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D878B" w14:textId="77777777" w:rsidR="00215082" w:rsidRDefault="00215082" w:rsidP="00215082">
      <w:pPr>
        <w:rPr>
          <w:b/>
          <w:bCs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BEC71A2" wp14:editId="28D01BDC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14:paraId="2095918D" w14:textId="77777777" w:rsidR="00215082" w:rsidRDefault="00215082" w:rsidP="00215082">
      <w:pPr>
        <w:rPr>
          <w:b/>
          <w:bCs/>
        </w:rPr>
      </w:pPr>
    </w:p>
    <w:p w14:paraId="24FD8E97" w14:textId="77777777"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14:paraId="2E53EB75" w14:textId="77777777" w:rsidR="00215082" w:rsidRDefault="00215082" w:rsidP="00215082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14:paraId="647CAE9C" w14:textId="68F400C0" w:rsidR="00215082" w:rsidRDefault="009E131A" w:rsidP="00ED0192">
      <w:pPr>
        <w:jc w:val="center"/>
        <w:rPr>
          <w:b/>
        </w:rPr>
      </w:pPr>
      <w:r>
        <w:rPr>
          <w:b/>
        </w:rPr>
        <w:t xml:space="preserve">………………… </w:t>
      </w:r>
      <w:r w:rsidR="00215082">
        <w:rPr>
          <w:b/>
        </w:rPr>
        <w:t>BÖLÜM BAŞKANLIĞINA</w:t>
      </w:r>
    </w:p>
    <w:p w14:paraId="73CDC341" w14:textId="77777777" w:rsidR="00796D3D" w:rsidRDefault="00796D3D" w:rsidP="00ED0192">
      <w:pPr>
        <w:jc w:val="center"/>
        <w:rPr>
          <w:b/>
        </w:rPr>
      </w:pPr>
    </w:p>
    <w:p w14:paraId="1E437EF9" w14:textId="77777777" w:rsidR="00215082" w:rsidRPr="003974DB" w:rsidRDefault="00215082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Cs w:val="28"/>
        </w:rPr>
      </w:pPr>
      <w:r w:rsidRPr="003974DB">
        <w:rPr>
          <w:rFonts w:ascii="Candara" w:eastAsia="Candara" w:hAnsi="Candara" w:cs="Candara"/>
          <w:b/>
          <w:bCs/>
          <w:spacing w:val="-1"/>
          <w:szCs w:val="28"/>
        </w:rPr>
        <w:t>Mazeret Sınavı Başvuru</w:t>
      </w:r>
      <w:r w:rsidRPr="003974DB">
        <w:rPr>
          <w:rFonts w:ascii="Candara" w:eastAsia="Candara" w:hAnsi="Candara" w:cs="Candara"/>
          <w:b/>
          <w:bCs/>
          <w:spacing w:val="-2"/>
          <w:szCs w:val="28"/>
        </w:rPr>
        <w:t xml:space="preserve"> </w:t>
      </w:r>
      <w:r w:rsidRPr="003974DB">
        <w:rPr>
          <w:rFonts w:ascii="Candara" w:eastAsia="Candara" w:hAnsi="Candara" w:cs="Candara"/>
          <w:b/>
          <w:bCs/>
          <w:spacing w:val="-1"/>
          <w:szCs w:val="28"/>
        </w:rPr>
        <w:t>D</w:t>
      </w:r>
      <w:r w:rsidRPr="003974DB">
        <w:rPr>
          <w:rFonts w:ascii="Candara" w:eastAsia="Candara" w:hAnsi="Candara" w:cs="Candara"/>
          <w:b/>
          <w:bCs/>
          <w:szCs w:val="28"/>
        </w:rPr>
        <w:t>ilekçesi</w:t>
      </w:r>
    </w:p>
    <w:p w14:paraId="1E6AEA4E" w14:textId="77777777"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13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216"/>
      </w:tblGrid>
      <w:tr w:rsidR="00215082" w14:paraId="79E63D4A" w14:textId="77777777" w:rsidTr="00237230">
        <w:trPr>
          <w:trHeight w:hRule="exact" w:val="341"/>
        </w:trPr>
        <w:tc>
          <w:tcPr>
            <w:tcW w:w="913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AB6FA2" w14:textId="77777777"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14:paraId="0E8752DA" w14:textId="77777777" w:rsidTr="00ED0192">
        <w:trPr>
          <w:trHeight w:hRule="exact" w:val="332"/>
        </w:trPr>
        <w:tc>
          <w:tcPr>
            <w:tcW w:w="191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0CA3CDE" w14:textId="77777777" w:rsidR="00215082" w:rsidRPr="009952A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Adı</w:t>
            </w:r>
            <w:r w:rsidRPr="009952A2">
              <w:rPr>
                <w:rFonts w:ascii="Candara" w:eastAsia="Candara" w:hAnsi="Candara" w:cs="Candara"/>
                <w:b/>
                <w:spacing w:val="-3"/>
                <w:sz w:val="20"/>
                <w:szCs w:val="20"/>
              </w:rPr>
              <w:t xml:space="preserve"> 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ve</w:t>
            </w:r>
            <w:r w:rsidRPr="009952A2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 xml:space="preserve"> So</w:t>
            </w:r>
            <w:r w:rsidRPr="009952A2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y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a</w:t>
            </w:r>
            <w:r w:rsidRPr="009952A2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d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ı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33A" w14:textId="77777777" w:rsidR="00215082" w:rsidRDefault="00215082" w:rsidP="003B45FA"/>
        </w:tc>
      </w:tr>
      <w:tr w:rsidR="00215082" w14:paraId="6B703464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882334F" w14:textId="77777777" w:rsidR="00215082" w:rsidRPr="009952A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9952A2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Ö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ğ</w:t>
            </w:r>
            <w:r w:rsidRPr="009952A2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r</w:t>
            </w:r>
            <w:r w:rsidRPr="009952A2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n</w:t>
            </w:r>
            <w:r w:rsidRPr="009952A2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c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i</w:t>
            </w:r>
            <w:r w:rsidRPr="009952A2">
              <w:rPr>
                <w:rFonts w:ascii="Candara" w:eastAsia="Candara" w:hAnsi="Candara" w:cs="Candara"/>
                <w:b/>
                <w:spacing w:val="-7"/>
                <w:sz w:val="20"/>
                <w:szCs w:val="20"/>
              </w:rPr>
              <w:t xml:space="preserve"> </w:t>
            </w:r>
            <w:r w:rsidRPr="009952A2">
              <w:rPr>
                <w:rFonts w:ascii="Candara" w:eastAsia="Candara" w:hAnsi="Candara" w:cs="Candara"/>
                <w:b/>
                <w:spacing w:val="2"/>
                <w:sz w:val="20"/>
                <w:szCs w:val="20"/>
              </w:rPr>
              <w:t>N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o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4DCB" w14:textId="77777777" w:rsidR="00215082" w:rsidRDefault="00215082" w:rsidP="003B45FA"/>
        </w:tc>
      </w:tr>
      <w:tr w:rsidR="00215082" w14:paraId="7D60C8B1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A96E3C1" w14:textId="77777777" w:rsidR="00215082" w:rsidRPr="009952A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Tel</w:t>
            </w:r>
            <w:r w:rsidRPr="009952A2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f</w:t>
            </w:r>
            <w:r w:rsidRPr="009952A2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o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n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2DAB" w14:textId="77777777" w:rsidR="00215082" w:rsidRDefault="00215082" w:rsidP="003B45FA"/>
        </w:tc>
      </w:tr>
      <w:tr w:rsidR="00215082" w14:paraId="12CF7E80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5002AC3" w14:textId="77777777" w:rsidR="00215082" w:rsidRPr="009952A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Adres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2313" w14:textId="77777777" w:rsidR="00215082" w:rsidRDefault="00215082" w:rsidP="003B45FA"/>
        </w:tc>
      </w:tr>
      <w:tr w:rsidR="00215082" w14:paraId="6003847A" w14:textId="77777777" w:rsidTr="00ED0192">
        <w:trPr>
          <w:trHeight w:hRule="exact" w:val="330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3D34ABDF" w14:textId="77777777" w:rsidR="00215082" w:rsidRPr="009952A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proofErr w:type="gramStart"/>
            <w:r w:rsidRPr="009952A2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proofErr w:type="gramEnd"/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-p</w:t>
            </w:r>
            <w:r w:rsidRPr="009952A2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o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s</w:t>
            </w:r>
            <w:r w:rsidRPr="009952A2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t</w:t>
            </w:r>
            <w:r w:rsidRPr="009952A2">
              <w:rPr>
                <w:rFonts w:ascii="Candara" w:eastAsia="Candara" w:hAnsi="Candara" w:cs="Candara"/>
                <w:b/>
                <w:sz w:val="20"/>
                <w:szCs w:val="20"/>
              </w:rPr>
              <w:t>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B26CC5" w14:textId="77777777" w:rsidR="00215082" w:rsidRDefault="00215082" w:rsidP="003B45FA"/>
        </w:tc>
      </w:tr>
    </w:tbl>
    <w:p w14:paraId="01FE1E08" w14:textId="77777777"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14:paraId="0CD2C6FE" w14:textId="44EF1DE5" w:rsidR="00215082" w:rsidRPr="009A3067" w:rsidRDefault="00215082" w:rsidP="009A3067">
      <w:pPr>
        <w:numPr>
          <w:ilvl w:val="0"/>
          <w:numId w:val="1"/>
        </w:numPr>
        <w:spacing w:line="360" w:lineRule="auto"/>
        <w:jc w:val="both"/>
      </w:pPr>
      <w:r>
        <w:tab/>
        <w:t>Aşağıda belirttiğim ders/derslerden ekte belirtilen mazeretim nedeniyle Mazeret Sınavı</w:t>
      </w:r>
      <w:r w:rsidR="0055767D">
        <w:t>’</w:t>
      </w:r>
      <w:r>
        <w:t>na girmek istiyorum.</w:t>
      </w:r>
    </w:p>
    <w:p w14:paraId="0D28A697" w14:textId="69266E7F" w:rsidR="00215082" w:rsidRDefault="00215082" w:rsidP="009A3067">
      <w:pPr>
        <w:spacing w:line="360" w:lineRule="auto"/>
      </w:pPr>
      <w:r>
        <w:tab/>
        <w:t xml:space="preserve">      Bilgilerinizi </w:t>
      </w:r>
      <w:r w:rsidR="00ED40F8">
        <w:t>ve gereğini arz ederim</w:t>
      </w:r>
      <w:r w:rsidR="009952A2">
        <w:t>. ……</w:t>
      </w:r>
      <w:r w:rsidR="00ED40F8">
        <w:t>/…</w:t>
      </w:r>
      <w:r w:rsidR="009952A2">
        <w:t>…</w:t>
      </w:r>
      <w:r w:rsidR="00ED40F8">
        <w:t>/20</w:t>
      </w:r>
      <w:r>
        <w:t>...</w:t>
      </w:r>
      <w:r w:rsidR="009952A2">
        <w:t>...</w:t>
      </w:r>
      <w:r>
        <w:t xml:space="preserve">    </w:t>
      </w:r>
    </w:p>
    <w:p w14:paraId="6B8BAEAF" w14:textId="77777777" w:rsidR="00215082" w:rsidRPr="00061D03" w:rsidRDefault="00215082" w:rsidP="00215082">
      <w:pPr>
        <w:ind w:left="4956" w:firstLine="709"/>
      </w:pPr>
      <w:r>
        <w:t xml:space="preserve"> İmza: …………………             </w:t>
      </w:r>
      <w:r>
        <w:tab/>
      </w:r>
      <w:r>
        <w:tab/>
      </w:r>
      <w:r>
        <w:tab/>
      </w:r>
      <w:r>
        <w:tab/>
      </w:r>
      <w:r>
        <w:tab/>
      </w:r>
    </w:p>
    <w:p w14:paraId="68B9573A" w14:textId="77777777" w:rsidR="00215082" w:rsidRPr="0055767D" w:rsidRDefault="00215082" w:rsidP="00215082">
      <w:pPr>
        <w:rPr>
          <w:b/>
          <w:sz w:val="22"/>
          <w:u w:val="single"/>
        </w:rPr>
      </w:pPr>
      <w:r w:rsidRPr="0055767D">
        <w:rPr>
          <w:b/>
          <w:sz w:val="22"/>
          <w:u w:val="single"/>
        </w:rPr>
        <w:t xml:space="preserve">Mazeret Sınavı </w:t>
      </w:r>
      <w:r w:rsidR="00B7442A" w:rsidRPr="0055767D">
        <w:rPr>
          <w:b/>
          <w:sz w:val="22"/>
          <w:u w:val="single"/>
        </w:rPr>
        <w:t>Talep Edilen</w:t>
      </w:r>
      <w:r w:rsidRPr="0055767D">
        <w:rPr>
          <w:b/>
          <w:sz w:val="22"/>
          <w:u w:val="single"/>
        </w:rPr>
        <w:t xml:space="preserve"> </w:t>
      </w:r>
      <w:r w:rsidR="00B7442A" w:rsidRPr="0055767D">
        <w:rPr>
          <w:b/>
          <w:sz w:val="22"/>
          <w:u w:val="single"/>
        </w:rPr>
        <w:t>D</w:t>
      </w:r>
      <w:r w:rsidRPr="0055767D">
        <w:rPr>
          <w:b/>
          <w:sz w:val="22"/>
          <w:u w:val="single"/>
        </w:rPr>
        <w:t>ersin</w:t>
      </w:r>
    </w:p>
    <w:p w14:paraId="29543559" w14:textId="77777777" w:rsidR="00215082" w:rsidRPr="00061D03" w:rsidRDefault="00215082" w:rsidP="00215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413"/>
        <w:gridCol w:w="2753"/>
        <w:gridCol w:w="2202"/>
      </w:tblGrid>
      <w:tr w:rsidR="009952A2" w14:paraId="1BC7C02F" w14:textId="77777777" w:rsidTr="00237230">
        <w:trPr>
          <w:trHeight w:val="252"/>
        </w:trPr>
        <w:tc>
          <w:tcPr>
            <w:tcW w:w="421" w:type="dxa"/>
            <w:shd w:val="clear" w:color="auto" w:fill="DEEAF6" w:themeFill="accent1" w:themeFillTint="33"/>
          </w:tcPr>
          <w:p w14:paraId="1E8F52AD" w14:textId="77777777" w:rsidR="007073C5" w:rsidRPr="009952A2" w:rsidRDefault="007073C5" w:rsidP="003B45FA">
            <w:pPr>
              <w:rPr>
                <w:b/>
                <w:sz w:val="20"/>
              </w:rPr>
            </w:pPr>
            <w:r w:rsidRPr="009952A2">
              <w:rPr>
                <w:b/>
                <w:sz w:val="20"/>
              </w:rPr>
              <w:t>K</w:t>
            </w:r>
            <w:r w:rsidR="009952A2">
              <w:rPr>
                <w:b/>
                <w:sz w:val="20"/>
              </w:rPr>
              <w:t>odu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7B638B4A" w14:textId="77777777" w:rsidR="007073C5" w:rsidRPr="009952A2" w:rsidRDefault="007073C5" w:rsidP="003B45FA">
            <w:pPr>
              <w:rPr>
                <w:b/>
                <w:sz w:val="20"/>
              </w:rPr>
            </w:pPr>
            <w:r w:rsidRPr="009952A2">
              <w:rPr>
                <w:b/>
                <w:sz w:val="20"/>
              </w:rPr>
              <w:t>A</w:t>
            </w:r>
            <w:r w:rsidR="009952A2">
              <w:rPr>
                <w:b/>
                <w:sz w:val="20"/>
              </w:rPr>
              <w:t>dı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4E38AEC" w14:textId="77777777" w:rsidR="007073C5" w:rsidRPr="009952A2" w:rsidRDefault="009952A2" w:rsidP="007073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Öğretim Elemanı</w:t>
            </w:r>
            <w:r w:rsidR="007073C5" w:rsidRPr="009952A2">
              <w:rPr>
                <w:b/>
                <w:sz w:val="20"/>
              </w:rPr>
              <w:t xml:space="preserve"> </w:t>
            </w:r>
          </w:p>
        </w:tc>
        <w:tc>
          <w:tcPr>
            <w:tcW w:w="2264" w:type="dxa"/>
            <w:shd w:val="clear" w:color="auto" w:fill="DEEAF6" w:themeFill="accent1" w:themeFillTint="33"/>
          </w:tcPr>
          <w:p w14:paraId="18554F16" w14:textId="77777777" w:rsidR="007073C5" w:rsidRPr="009952A2" w:rsidRDefault="009952A2" w:rsidP="00434D46">
            <w:pPr>
              <w:rPr>
                <w:b/>
                <w:sz w:val="20"/>
              </w:rPr>
            </w:pPr>
            <w:r w:rsidRPr="009952A2">
              <w:rPr>
                <w:b/>
                <w:sz w:val="20"/>
              </w:rPr>
              <w:t>Sınav Tarihi/</w:t>
            </w:r>
            <w:r w:rsidR="007073C5" w:rsidRPr="009952A2">
              <w:rPr>
                <w:b/>
                <w:sz w:val="20"/>
              </w:rPr>
              <w:t xml:space="preserve"> Saati</w:t>
            </w:r>
          </w:p>
        </w:tc>
      </w:tr>
      <w:tr w:rsidR="009952A2" w14:paraId="42F62221" w14:textId="77777777" w:rsidTr="009952A2">
        <w:trPr>
          <w:trHeight w:val="252"/>
        </w:trPr>
        <w:tc>
          <w:tcPr>
            <w:tcW w:w="421" w:type="dxa"/>
            <w:shd w:val="clear" w:color="auto" w:fill="auto"/>
          </w:tcPr>
          <w:p w14:paraId="59247F99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683FF715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78F6CD0C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2F253F32" w14:textId="77777777" w:rsidR="007073C5" w:rsidRDefault="007073C5" w:rsidP="003B45FA"/>
        </w:tc>
      </w:tr>
      <w:tr w:rsidR="009952A2" w14:paraId="13FAF5E3" w14:textId="77777777" w:rsidTr="009952A2">
        <w:trPr>
          <w:trHeight w:val="252"/>
        </w:trPr>
        <w:tc>
          <w:tcPr>
            <w:tcW w:w="421" w:type="dxa"/>
            <w:shd w:val="clear" w:color="auto" w:fill="auto"/>
          </w:tcPr>
          <w:p w14:paraId="778811F8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3A2649F6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69F02760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3D2372E1" w14:textId="77777777" w:rsidR="007073C5" w:rsidRDefault="007073C5" w:rsidP="003B45FA"/>
        </w:tc>
      </w:tr>
      <w:tr w:rsidR="009952A2" w14:paraId="41B3B022" w14:textId="77777777" w:rsidTr="009952A2">
        <w:trPr>
          <w:trHeight w:val="252"/>
        </w:trPr>
        <w:tc>
          <w:tcPr>
            <w:tcW w:w="421" w:type="dxa"/>
            <w:shd w:val="clear" w:color="auto" w:fill="auto"/>
          </w:tcPr>
          <w:p w14:paraId="1DB7B845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2C24E863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1EF3F615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10344E7C" w14:textId="77777777" w:rsidR="007073C5" w:rsidRDefault="007073C5" w:rsidP="003B45FA"/>
        </w:tc>
      </w:tr>
      <w:tr w:rsidR="009952A2" w14:paraId="54038A12" w14:textId="77777777" w:rsidTr="009952A2">
        <w:trPr>
          <w:trHeight w:val="252"/>
        </w:trPr>
        <w:tc>
          <w:tcPr>
            <w:tcW w:w="421" w:type="dxa"/>
            <w:shd w:val="clear" w:color="auto" w:fill="auto"/>
          </w:tcPr>
          <w:p w14:paraId="2578CDF6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26822664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6A07A3DD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422657CF" w14:textId="77777777" w:rsidR="007073C5" w:rsidRDefault="007073C5" w:rsidP="003B45FA"/>
        </w:tc>
      </w:tr>
      <w:tr w:rsidR="009952A2" w14:paraId="347B363E" w14:textId="77777777" w:rsidTr="009952A2">
        <w:trPr>
          <w:trHeight w:val="252"/>
        </w:trPr>
        <w:tc>
          <w:tcPr>
            <w:tcW w:w="421" w:type="dxa"/>
            <w:shd w:val="clear" w:color="auto" w:fill="auto"/>
          </w:tcPr>
          <w:p w14:paraId="26D4C7A1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4BFB4554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019F7931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5DF8FFD3" w14:textId="77777777" w:rsidR="007073C5" w:rsidRDefault="007073C5" w:rsidP="003B45FA"/>
        </w:tc>
      </w:tr>
      <w:tr w:rsidR="009952A2" w14:paraId="642B5F99" w14:textId="77777777" w:rsidTr="009952A2">
        <w:trPr>
          <w:trHeight w:val="252"/>
        </w:trPr>
        <w:tc>
          <w:tcPr>
            <w:tcW w:w="421" w:type="dxa"/>
            <w:shd w:val="clear" w:color="auto" w:fill="auto"/>
          </w:tcPr>
          <w:p w14:paraId="75DCBFBD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30B49FFC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1C6A56CC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36909831" w14:textId="77777777" w:rsidR="007073C5" w:rsidRDefault="007073C5" w:rsidP="003B45FA"/>
        </w:tc>
      </w:tr>
      <w:tr w:rsidR="009952A2" w14:paraId="75589642" w14:textId="77777777" w:rsidTr="009952A2">
        <w:trPr>
          <w:trHeight w:val="266"/>
        </w:trPr>
        <w:tc>
          <w:tcPr>
            <w:tcW w:w="421" w:type="dxa"/>
            <w:shd w:val="clear" w:color="auto" w:fill="auto"/>
          </w:tcPr>
          <w:p w14:paraId="6EFF5B94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5569254A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3DC870B5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4D98AE03" w14:textId="77777777" w:rsidR="007073C5" w:rsidRDefault="007073C5" w:rsidP="003B45FA"/>
        </w:tc>
      </w:tr>
      <w:tr w:rsidR="009952A2" w14:paraId="63476133" w14:textId="77777777" w:rsidTr="009952A2">
        <w:trPr>
          <w:trHeight w:val="252"/>
        </w:trPr>
        <w:tc>
          <w:tcPr>
            <w:tcW w:w="421" w:type="dxa"/>
            <w:shd w:val="clear" w:color="auto" w:fill="auto"/>
          </w:tcPr>
          <w:p w14:paraId="628954C4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4985C788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2C448E90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5D1E0234" w14:textId="77777777" w:rsidR="007073C5" w:rsidRDefault="007073C5" w:rsidP="003B45FA"/>
        </w:tc>
      </w:tr>
      <w:tr w:rsidR="009952A2" w14:paraId="63489C09" w14:textId="77777777" w:rsidTr="009952A2">
        <w:trPr>
          <w:trHeight w:val="252"/>
        </w:trPr>
        <w:tc>
          <w:tcPr>
            <w:tcW w:w="421" w:type="dxa"/>
            <w:shd w:val="clear" w:color="auto" w:fill="auto"/>
          </w:tcPr>
          <w:p w14:paraId="4468D956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0566A318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4D8B83F1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7C51A58A" w14:textId="77777777" w:rsidR="007073C5" w:rsidRDefault="007073C5" w:rsidP="003B45FA"/>
        </w:tc>
      </w:tr>
      <w:tr w:rsidR="009952A2" w14:paraId="30A8E1E5" w14:textId="77777777" w:rsidTr="009952A2">
        <w:trPr>
          <w:trHeight w:val="238"/>
        </w:trPr>
        <w:tc>
          <w:tcPr>
            <w:tcW w:w="421" w:type="dxa"/>
            <w:shd w:val="clear" w:color="auto" w:fill="auto"/>
          </w:tcPr>
          <w:p w14:paraId="7396FDAD" w14:textId="77777777" w:rsidR="007073C5" w:rsidRDefault="007073C5" w:rsidP="003B45FA"/>
        </w:tc>
        <w:tc>
          <w:tcPr>
            <w:tcW w:w="3543" w:type="dxa"/>
            <w:shd w:val="clear" w:color="auto" w:fill="auto"/>
          </w:tcPr>
          <w:p w14:paraId="028ED215" w14:textId="77777777" w:rsidR="007073C5" w:rsidRDefault="007073C5" w:rsidP="003B45FA"/>
        </w:tc>
        <w:tc>
          <w:tcPr>
            <w:tcW w:w="2835" w:type="dxa"/>
            <w:shd w:val="clear" w:color="auto" w:fill="auto"/>
          </w:tcPr>
          <w:p w14:paraId="3C1E2966" w14:textId="77777777" w:rsidR="007073C5" w:rsidRDefault="007073C5" w:rsidP="003B45FA"/>
        </w:tc>
        <w:tc>
          <w:tcPr>
            <w:tcW w:w="2264" w:type="dxa"/>
            <w:shd w:val="clear" w:color="auto" w:fill="auto"/>
          </w:tcPr>
          <w:p w14:paraId="6C27099E" w14:textId="77777777" w:rsidR="007073C5" w:rsidRDefault="007073C5" w:rsidP="003B45FA"/>
        </w:tc>
      </w:tr>
    </w:tbl>
    <w:p w14:paraId="59EECC75" w14:textId="77777777" w:rsidR="0030532A" w:rsidRPr="00ED0192" w:rsidRDefault="00215082" w:rsidP="00ED019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98FC0" wp14:editId="199CA7DF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742940" cy="1533525"/>
                <wp:effectExtent l="0" t="0" r="1016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D6410" w14:textId="77777777"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14:paraId="0C74A02B" w14:textId="77777777"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14:paraId="713149BD" w14:textId="77777777" w:rsidR="00215082" w:rsidRPr="0016699A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AE6D9BD" w14:textId="77777777" w:rsidR="00215082" w:rsidRP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15082">
                              <w:rPr>
                                <w:b/>
                                <w:sz w:val="16"/>
                                <w:szCs w:val="16"/>
                              </w:rPr>
                              <w:t>MADDE 20- (e)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 Mazeret sınavı: İlgili yönetim kurulunca kabul edilen haklı ve geçerli bir nedenden dolayı ara sınavlara ve yarıyıl/yılsonu sınavlarına katılamayan öğrenciler için açılan sınavlardır. Mazeretleri ilgili yönetim kurullarınca kabul edilen öğrenciler sınav haklarını ilgili yönetim kurullarınca belirlenen tarihler arasında kullanır. Bütünleme sınavı uygulaması olan birimlerde yarıyıl/yılsonu sınavları için mazeret sınav hakkı verilmez; bütünleme sınavı için mazeret sınav hakkı kullanılır. Kısa süreli sınavlar, telafi sınavları ile yaz okulunda yapılan</w:t>
                            </w:r>
                            <w:r w:rsidRPr="00A0099A">
                              <w:t xml:space="preserve"> 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>sınavlar için mazeret sınav hakkı verilmez.</w:t>
                            </w:r>
                          </w:p>
                          <w:p w14:paraId="553BE7B9" w14:textId="77777777"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15082">
                              <w:rPr>
                                <w:b/>
                                <w:sz w:val="16"/>
                                <w:szCs w:val="16"/>
                              </w:rPr>
                              <w:t>MADDE 32- (1)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aklı ve geçerli bir sebeple mazeret beyan eden öğrenciler, mazeretlerinin bitiş tarihinden itibaren </w:t>
                            </w:r>
                            <w:r w:rsidRPr="00215082">
                              <w:rPr>
                                <w:b/>
                                <w:sz w:val="18"/>
                                <w:szCs w:val="18"/>
                              </w:rPr>
                              <w:t>en geç beş iş günü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 içinde ilgili dekanlığa/müdürlüğe başvurmak zorundadır. Bu süre içerisinde bildirilmeyen mazeretler kabul edilmez.</w:t>
                            </w:r>
                          </w:p>
                          <w:p w14:paraId="763589A8" w14:textId="77777777" w:rsidR="0030532A" w:rsidRPr="0055767D" w:rsidRDefault="00ED0192" w:rsidP="00ED0192">
                            <w:pPr>
                              <w:spacing w:line="0" w:lineRule="atLeast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5767D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Pr="0055767D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Mazeret sınavı başvuru s</w:t>
                            </w:r>
                            <w:r w:rsidR="0030532A" w:rsidRPr="0055767D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onuçları </w:t>
                            </w:r>
                            <w:r w:rsidRPr="0055767D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Fakültemizin internet sayfası</w:t>
                            </w:r>
                            <w:r w:rsidR="00B67CE3" w:rsidRPr="0055767D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nda</w:t>
                            </w:r>
                            <w:r w:rsidRPr="0055767D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duyurular kısmından ilan edilecek olup başvuru yapan öğrencilere ayrıca bilgilendirme yapılmayacaktır.</w:t>
                            </w:r>
                          </w:p>
                          <w:p w14:paraId="7EEEEFFB" w14:textId="77777777"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C98F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pt;margin-top:18.9pt;width:452.2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">
                <v:textbox>
                  <w:txbxContent>
                    <w:p w14:paraId="537D6410" w14:textId="77777777"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14:paraId="0C74A02B" w14:textId="77777777"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14:paraId="713149BD" w14:textId="77777777" w:rsidR="00215082" w:rsidRPr="0016699A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AE6D9BD" w14:textId="77777777" w:rsidR="00215082" w:rsidRPr="00215082" w:rsidRDefault="00215082" w:rsidP="00215082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15082">
                        <w:rPr>
                          <w:b/>
                          <w:sz w:val="16"/>
                          <w:szCs w:val="16"/>
                        </w:rPr>
                        <w:t>MADDE 20- (e)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 Mazeret sınavı: İlgili yönetim kurulunca kabul edilen haklı ve geçerli bir nedenden dolayı ara sınavlara ve yarıyıl/yılsonu sınavlarına katılamayan öğrenciler için açılan sınavlardır. Mazeretleri ilgili yönetim kurullarınca kabul edilen öğrenciler sınav haklarını ilgili yönetim kurullarınca belirlenen tarihler arasında kullanır. Bütünleme sınavı uygulaması olan birimlerde yarıyıl/yılsonu sınavları için mazeret sınav hakkı verilmez; bütünleme sınavı için mazeret sınav hakkı kullanılır. Kısa süreli sınavlar, telafi sınavları ile yaz okulunda yapılan</w:t>
                      </w:r>
                      <w:r w:rsidRPr="00A0099A">
                        <w:t xml:space="preserve"> </w:t>
                      </w:r>
                      <w:r w:rsidRPr="00215082">
                        <w:rPr>
                          <w:sz w:val="16"/>
                          <w:szCs w:val="16"/>
                        </w:rPr>
                        <w:t>sınavlar için mazeret sınav hakkı verilmez.</w:t>
                      </w:r>
                    </w:p>
                    <w:p w14:paraId="553BE7B9" w14:textId="77777777" w:rsidR="00215082" w:rsidRDefault="00215082" w:rsidP="00215082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15082">
                        <w:rPr>
                          <w:b/>
                          <w:sz w:val="16"/>
                          <w:szCs w:val="16"/>
                        </w:rPr>
                        <w:t>MADDE 32- (1)</w:t>
                      </w:r>
                      <w:r>
                        <w:rPr>
                          <w:sz w:val="16"/>
                          <w:szCs w:val="16"/>
                        </w:rPr>
                        <w:t xml:space="preserve"> H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aklı ve geçerli bir sebeple mazeret beyan eden öğrenciler, mazeretlerinin bitiş tarihinden itibaren </w:t>
                      </w:r>
                      <w:r w:rsidRPr="00215082">
                        <w:rPr>
                          <w:b/>
                          <w:sz w:val="18"/>
                          <w:szCs w:val="18"/>
                        </w:rPr>
                        <w:t>en geç beş iş günü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 içinde ilgili dekanlığa/müdürlüğe başvurmak zorundadır. Bu süre içerisinde bildirilmeyen mazeretler kabul edilmez.</w:t>
                      </w:r>
                    </w:p>
                    <w:p w14:paraId="763589A8" w14:textId="77777777" w:rsidR="0030532A" w:rsidRPr="0055767D" w:rsidRDefault="00ED0192" w:rsidP="00ED0192">
                      <w:pPr>
                        <w:spacing w:line="0" w:lineRule="atLeast"/>
                        <w:jc w:val="both"/>
                        <w:rPr>
                          <w:sz w:val="14"/>
                          <w:szCs w:val="16"/>
                        </w:rPr>
                      </w:pPr>
                      <w:r w:rsidRPr="0055767D">
                        <w:rPr>
                          <w:sz w:val="14"/>
                          <w:szCs w:val="16"/>
                        </w:rPr>
                        <w:t>*</w:t>
                      </w:r>
                      <w:r w:rsidRPr="0055767D">
                        <w:rPr>
                          <w:b/>
                          <w:sz w:val="20"/>
                          <w:szCs w:val="16"/>
                          <w:u w:val="single"/>
                        </w:rPr>
                        <w:t>Mazeret sınavı başvuru s</w:t>
                      </w:r>
                      <w:r w:rsidR="0030532A" w:rsidRPr="0055767D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onuçları </w:t>
                      </w:r>
                      <w:r w:rsidRPr="0055767D">
                        <w:rPr>
                          <w:b/>
                          <w:sz w:val="20"/>
                          <w:szCs w:val="16"/>
                          <w:u w:val="single"/>
                        </w:rPr>
                        <w:t>Fakültemizin internet sayfası</w:t>
                      </w:r>
                      <w:r w:rsidR="00B67CE3" w:rsidRPr="0055767D">
                        <w:rPr>
                          <w:b/>
                          <w:sz w:val="20"/>
                          <w:szCs w:val="16"/>
                          <w:u w:val="single"/>
                        </w:rPr>
                        <w:t>nda</w:t>
                      </w:r>
                      <w:r w:rsidRPr="0055767D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duyurular kısmından ilan edilecek olup başvuru yapan öğrencilere ayrıca bilgilendirme yapılmayacaktır.</w:t>
                      </w:r>
                    </w:p>
                    <w:p w14:paraId="7EEEEFFB" w14:textId="77777777"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14:paraId="39267C2C" w14:textId="77777777" w:rsidR="009A3067" w:rsidRPr="009A3067" w:rsidRDefault="009A3067" w:rsidP="00215082">
      <w:pPr>
        <w:tabs>
          <w:tab w:val="left" w:pos="-46"/>
        </w:tabs>
        <w:jc w:val="both"/>
        <w:rPr>
          <w:b/>
        </w:rPr>
      </w:pPr>
      <w:r w:rsidRPr="009A3067">
        <w:rPr>
          <w:b/>
        </w:rPr>
        <w:t>Danışman Görüşü</w:t>
      </w:r>
      <w:r>
        <w:rPr>
          <w:b/>
        </w:rPr>
        <w:t>:</w:t>
      </w:r>
    </w:p>
    <w:p w14:paraId="14766B65" w14:textId="77777777"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14:paraId="69855D70" w14:textId="77777777"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14:paraId="3C5E76D7" w14:textId="77777777" w:rsidR="00ED0192" w:rsidRDefault="00ED0192" w:rsidP="00215082">
      <w:pPr>
        <w:tabs>
          <w:tab w:val="left" w:pos="-46"/>
        </w:tabs>
        <w:jc w:val="both"/>
        <w:rPr>
          <w:b/>
          <w:u w:val="single"/>
        </w:rPr>
      </w:pPr>
    </w:p>
    <w:p w14:paraId="0F01F831" w14:textId="77777777" w:rsidR="009A3067" w:rsidRDefault="009A3067" w:rsidP="00215082">
      <w:pPr>
        <w:tabs>
          <w:tab w:val="left" w:pos="-46"/>
        </w:tabs>
        <w:jc w:val="both"/>
        <w:rPr>
          <w:b/>
        </w:rPr>
      </w:pPr>
    </w:p>
    <w:p w14:paraId="599B1A5C" w14:textId="77777777" w:rsidR="00215082" w:rsidRPr="009A3067" w:rsidRDefault="009A3067" w:rsidP="009A3067">
      <w:pPr>
        <w:tabs>
          <w:tab w:val="left" w:pos="-46"/>
        </w:tabs>
        <w:jc w:val="both"/>
        <w:rPr>
          <w:b/>
        </w:rPr>
      </w:pPr>
      <w:r>
        <w:rPr>
          <w:b/>
        </w:rPr>
        <w:t>EKLER</w:t>
      </w:r>
      <w:r w:rsidR="00215082" w:rsidRPr="009A306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Danışman Oyanı</w:t>
      </w:r>
      <w:r>
        <w:rPr>
          <w:b/>
        </w:rPr>
        <w:tab/>
      </w:r>
      <w:r>
        <w:rPr>
          <w:b/>
        </w:rPr>
        <w:tab/>
      </w:r>
    </w:p>
    <w:p w14:paraId="2E4F1BDB" w14:textId="7D799C29" w:rsidR="009A3067" w:rsidRDefault="00215082" w:rsidP="00215082">
      <w:r>
        <w:t xml:space="preserve">Mazeretini </w:t>
      </w:r>
      <w:r w:rsidR="0055767D">
        <w:t>gösterir belge</w:t>
      </w:r>
      <w:r>
        <w:tab/>
      </w:r>
    </w:p>
    <w:sectPr w:rsidR="009A3067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E23654"/>
    <w:multiLevelType w:val="hybridMultilevel"/>
    <w:tmpl w:val="421468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0sjQ1MzCxMDZR0lEKTi0uzszPAykwrAUAa4CXdiwAAAA="/>
  </w:docVars>
  <w:rsids>
    <w:rsidRoot w:val="00215082"/>
    <w:rsid w:val="00087DC4"/>
    <w:rsid w:val="00215082"/>
    <w:rsid w:val="00237230"/>
    <w:rsid w:val="0030532A"/>
    <w:rsid w:val="00347BD7"/>
    <w:rsid w:val="003974DB"/>
    <w:rsid w:val="00434D46"/>
    <w:rsid w:val="0055767D"/>
    <w:rsid w:val="007073C5"/>
    <w:rsid w:val="00707D64"/>
    <w:rsid w:val="00796D3D"/>
    <w:rsid w:val="007C5C44"/>
    <w:rsid w:val="008044B4"/>
    <w:rsid w:val="009952A2"/>
    <w:rsid w:val="009A3067"/>
    <w:rsid w:val="009E131A"/>
    <w:rsid w:val="00A314F3"/>
    <w:rsid w:val="00B37970"/>
    <w:rsid w:val="00B52656"/>
    <w:rsid w:val="00B67CE3"/>
    <w:rsid w:val="00B7442A"/>
    <w:rsid w:val="00BC67C9"/>
    <w:rsid w:val="00BF052C"/>
    <w:rsid w:val="00ED0192"/>
    <w:rsid w:val="00ED40F8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8BE2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ED019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87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87DC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87D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7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7DC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7D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D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ERENEL</cp:lastModifiedBy>
  <cp:revision>2</cp:revision>
  <dcterms:created xsi:type="dcterms:W3CDTF">2022-10-13T10:56:00Z</dcterms:created>
  <dcterms:modified xsi:type="dcterms:W3CDTF">2022-10-13T10:56:00Z</dcterms:modified>
</cp:coreProperties>
</file>