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621B9" w14:textId="77777777" w:rsidR="0052050A" w:rsidRPr="00AC30AE" w:rsidRDefault="0052050A" w:rsidP="0052050A">
      <w:pPr>
        <w:spacing w:line="360" w:lineRule="auto"/>
        <w:jc w:val="center"/>
        <w:rPr>
          <w:rFonts w:ascii="Times New Roman" w:eastAsia="Times New Roman" w:hAnsi="Times New Roman" w:cs="Times New Roman"/>
          <w:lang w:eastAsia="tr-TR"/>
        </w:rPr>
      </w:pPr>
      <w:r w:rsidRPr="00AC30AE">
        <w:rPr>
          <w:rFonts w:ascii="Times New Roman" w:eastAsia="Times New Roman" w:hAnsi="Times New Roman" w:cs="Times New Roman"/>
          <w:noProof/>
          <w:lang w:eastAsia="tr-TR"/>
        </w:rPr>
        <w:drawing>
          <wp:inline distT="0" distB="0" distL="0" distR="0" wp14:anchorId="7C59DB9C" wp14:editId="1E4AE6BC">
            <wp:extent cx="1480820" cy="1705610"/>
            <wp:effectExtent l="0" t="0" r="5080" b="8890"/>
            <wp:docPr id="1" name="Resim 1" descr="mus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0820" cy="1705610"/>
                    </a:xfrm>
                    <a:prstGeom prst="rect">
                      <a:avLst/>
                    </a:prstGeom>
                    <a:noFill/>
                    <a:ln>
                      <a:noFill/>
                    </a:ln>
                  </pic:spPr>
                </pic:pic>
              </a:graphicData>
            </a:graphic>
          </wp:inline>
        </w:drawing>
      </w:r>
    </w:p>
    <w:p w14:paraId="02689C6A" w14:textId="77777777" w:rsidR="0052050A" w:rsidRPr="00AC30AE" w:rsidRDefault="0052050A" w:rsidP="0052050A">
      <w:pPr>
        <w:spacing w:line="360" w:lineRule="auto"/>
        <w:rPr>
          <w:rFonts w:ascii="Times New Roman" w:eastAsia="Times New Roman" w:hAnsi="Times New Roman" w:cs="Times New Roman"/>
          <w:lang w:eastAsia="tr-TR"/>
        </w:rPr>
      </w:pPr>
    </w:p>
    <w:p w14:paraId="024538B2" w14:textId="77777777" w:rsidR="0052050A" w:rsidRPr="00AC30AE" w:rsidRDefault="0052050A" w:rsidP="0052050A">
      <w:pPr>
        <w:spacing w:line="360" w:lineRule="auto"/>
        <w:rPr>
          <w:rFonts w:ascii="Times New Roman" w:eastAsia="Times New Roman" w:hAnsi="Times New Roman" w:cs="Times New Roman"/>
          <w:lang w:eastAsia="tr-TR"/>
        </w:rPr>
      </w:pPr>
    </w:p>
    <w:p w14:paraId="349CC242" w14:textId="77777777" w:rsidR="0052050A" w:rsidRPr="00AC30AE" w:rsidRDefault="0052050A" w:rsidP="0052050A">
      <w:pPr>
        <w:spacing w:line="360" w:lineRule="auto"/>
        <w:rPr>
          <w:rFonts w:ascii="Times New Roman" w:eastAsia="Times New Roman" w:hAnsi="Times New Roman" w:cs="Times New Roman"/>
          <w:lang w:eastAsia="tr-TR"/>
        </w:rPr>
      </w:pPr>
    </w:p>
    <w:p w14:paraId="7CD53449" w14:textId="77777777" w:rsidR="0052050A" w:rsidRPr="00AC30AE" w:rsidRDefault="0052050A" w:rsidP="0052050A">
      <w:pPr>
        <w:spacing w:line="360" w:lineRule="auto"/>
        <w:jc w:val="center"/>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T.C.</w:t>
      </w:r>
    </w:p>
    <w:p w14:paraId="1A43D6AC" w14:textId="77777777" w:rsidR="0052050A" w:rsidRPr="00AC30AE" w:rsidRDefault="0052050A" w:rsidP="0052050A">
      <w:pPr>
        <w:tabs>
          <w:tab w:val="left" w:pos="200"/>
          <w:tab w:val="left" w:pos="945"/>
          <w:tab w:val="center" w:pos="4536"/>
        </w:tabs>
        <w:spacing w:line="360" w:lineRule="auto"/>
        <w:jc w:val="center"/>
        <w:rPr>
          <w:rFonts w:ascii="Times New Roman" w:eastAsia="Times New Roman" w:hAnsi="Times New Roman" w:cs="Times New Roman"/>
          <w:lang w:eastAsia="tr-TR"/>
        </w:rPr>
      </w:pPr>
      <w:r w:rsidRPr="00AC30AE">
        <w:rPr>
          <w:rFonts w:ascii="Times New Roman" w:eastAsia="Times New Roman" w:hAnsi="Times New Roman" w:cs="Times New Roman"/>
          <w:b/>
          <w:bCs/>
          <w:lang w:eastAsia="tr-TR"/>
        </w:rPr>
        <w:t>ERZURUM TEKNİK ÜNİVERİSTESİ</w:t>
      </w:r>
    </w:p>
    <w:p w14:paraId="378F4B98"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AC30AE">
        <w:rPr>
          <w:rFonts w:ascii="Times New Roman" w:eastAsia="Times New Roman" w:hAnsi="Times New Roman" w:cs="Times New Roman"/>
          <w:b/>
          <w:bCs/>
          <w:lang w:eastAsia="tr-TR"/>
        </w:rPr>
        <w:t>FEN BİLİMLERİ</w:t>
      </w:r>
      <w:r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b/>
          <w:bCs/>
          <w:lang w:eastAsia="tr-TR"/>
        </w:rPr>
        <w:t>ENSTİTÜSÜ</w:t>
      </w:r>
    </w:p>
    <w:p w14:paraId="0F53C829" w14:textId="77777777" w:rsidR="0052050A" w:rsidRPr="00AC30AE" w:rsidRDefault="0052050A" w:rsidP="0052050A">
      <w:pPr>
        <w:spacing w:line="360" w:lineRule="auto"/>
        <w:jc w:val="center"/>
        <w:rPr>
          <w:rFonts w:ascii="Times New Roman" w:eastAsia="Times New Roman" w:hAnsi="Times New Roman" w:cs="Times New Roman"/>
          <w:lang w:eastAsia="tr-TR"/>
        </w:rPr>
      </w:pPr>
    </w:p>
    <w:p w14:paraId="1C327A61" w14:textId="77777777" w:rsidR="0052050A" w:rsidRPr="00AC30AE" w:rsidRDefault="0052050A" w:rsidP="0052050A">
      <w:pPr>
        <w:spacing w:line="360" w:lineRule="auto"/>
        <w:jc w:val="center"/>
        <w:rPr>
          <w:rFonts w:ascii="Times New Roman" w:eastAsia="Times New Roman" w:hAnsi="Times New Roman" w:cs="Times New Roman"/>
          <w:lang w:eastAsia="tr-TR"/>
        </w:rPr>
      </w:pPr>
    </w:p>
    <w:p w14:paraId="578D9887" w14:textId="77777777" w:rsidR="0052050A" w:rsidRPr="00AC30AE" w:rsidRDefault="0052050A" w:rsidP="0052050A">
      <w:pPr>
        <w:spacing w:line="360" w:lineRule="auto"/>
        <w:jc w:val="center"/>
        <w:rPr>
          <w:rFonts w:ascii="Times New Roman" w:eastAsia="Times New Roman" w:hAnsi="Times New Roman" w:cs="Times New Roman"/>
          <w:lang w:eastAsia="tr-TR"/>
        </w:rPr>
      </w:pPr>
    </w:p>
    <w:p w14:paraId="6E216335" w14:textId="77777777" w:rsidR="0052050A" w:rsidRPr="00AC30AE" w:rsidRDefault="0052050A" w:rsidP="0052050A">
      <w:pPr>
        <w:spacing w:line="360" w:lineRule="auto"/>
        <w:jc w:val="center"/>
        <w:rPr>
          <w:rFonts w:ascii="Times New Roman" w:eastAsia="Times New Roman" w:hAnsi="Times New Roman" w:cs="Times New Roman"/>
          <w:lang w:eastAsia="tr-TR"/>
        </w:rPr>
      </w:pPr>
    </w:p>
    <w:p w14:paraId="11E7E53D"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085207BE"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4DFFA870"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AC30AE">
        <w:rPr>
          <w:rFonts w:ascii="Times New Roman" w:eastAsia="Times New Roman" w:hAnsi="Times New Roman" w:cs="Times New Roman"/>
          <w:b/>
          <w:bCs/>
          <w:lang w:eastAsia="tr-TR"/>
        </w:rPr>
        <w:t>LİSANSÜSTÜ</w:t>
      </w:r>
    </w:p>
    <w:p w14:paraId="63EDB52A"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r w:rsidRPr="00AC30AE">
        <w:rPr>
          <w:rFonts w:ascii="Times New Roman" w:eastAsia="Times New Roman" w:hAnsi="Times New Roman" w:cs="Times New Roman"/>
          <w:b/>
          <w:bCs/>
          <w:lang w:eastAsia="tr-TR"/>
        </w:rPr>
        <w:t>TEZ YAZIM KILAVUZU</w:t>
      </w:r>
    </w:p>
    <w:p w14:paraId="314BFC5A"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4B1CD858"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2CA48508"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3E904E4F"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411914B3"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2FD90B5C" w14:textId="63A66B5C" w:rsidR="002A1DF7" w:rsidRPr="00CB10C0" w:rsidRDefault="002A1DF7" w:rsidP="002A1DF7">
      <w:pPr>
        <w:tabs>
          <w:tab w:val="left" w:pos="767"/>
          <w:tab w:val="left" w:pos="1335"/>
          <w:tab w:val="center" w:pos="4536"/>
        </w:tabs>
        <w:spacing w:line="360" w:lineRule="auto"/>
        <w:jc w:val="center"/>
        <w:rPr>
          <w:rFonts w:ascii="Times New Roman" w:eastAsia="Times New Roman" w:hAnsi="Times New Roman" w:cs="Times New Roman"/>
          <w:color w:val="000000" w:themeColor="text1"/>
          <w:lang w:eastAsia="tr-TR"/>
        </w:rPr>
      </w:pPr>
      <w:r w:rsidRPr="00CB10C0">
        <w:rPr>
          <w:rFonts w:ascii="Times New Roman" w:eastAsia="Times New Roman" w:hAnsi="Times New Roman" w:cs="Times New Roman"/>
          <w:color w:val="000000" w:themeColor="text1"/>
          <w:lang w:eastAsia="tr-TR"/>
        </w:rPr>
        <w:t xml:space="preserve">Erzurum Teknik Üniversitesi Senatosunun </w:t>
      </w:r>
      <w:r w:rsidR="00CB10C0" w:rsidRPr="00CB10C0">
        <w:rPr>
          <w:rFonts w:ascii="Times New Roman" w:eastAsia="Times New Roman" w:hAnsi="Times New Roman" w:cs="Times New Roman"/>
          <w:color w:val="000000" w:themeColor="text1"/>
          <w:lang w:eastAsia="tr-TR"/>
        </w:rPr>
        <w:t>13</w:t>
      </w:r>
      <w:r w:rsidRPr="00CB10C0">
        <w:rPr>
          <w:rFonts w:ascii="Times New Roman" w:eastAsia="Times New Roman" w:hAnsi="Times New Roman" w:cs="Times New Roman"/>
          <w:color w:val="000000" w:themeColor="text1"/>
          <w:lang w:eastAsia="tr-TR"/>
        </w:rPr>
        <w:t xml:space="preserve"> Ağustos 2021 tarihli </w:t>
      </w:r>
      <w:r w:rsidR="001A2E4B">
        <w:rPr>
          <w:rFonts w:ascii="Times New Roman" w:eastAsia="Times New Roman" w:hAnsi="Times New Roman" w:cs="Times New Roman"/>
          <w:color w:val="000000" w:themeColor="text1"/>
          <w:lang w:eastAsia="tr-TR"/>
        </w:rPr>
        <w:t xml:space="preserve">16 </w:t>
      </w:r>
      <w:r w:rsidRPr="00CB10C0">
        <w:rPr>
          <w:rFonts w:ascii="Times New Roman" w:eastAsia="Times New Roman" w:hAnsi="Times New Roman" w:cs="Times New Roman"/>
          <w:color w:val="000000" w:themeColor="text1"/>
          <w:lang w:eastAsia="tr-TR"/>
        </w:rPr>
        <w:t>sayılı toplantısında kabul edilerek yürürlüğe girmiştir.</w:t>
      </w:r>
    </w:p>
    <w:p w14:paraId="7A3BF55C" w14:textId="77777777" w:rsidR="0052050A" w:rsidRPr="00CB10C0" w:rsidRDefault="0052050A" w:rsidP="0052050A">
      <w:pPr>
        <w:tabs>
          <w:tab w:val="left" w:pos="767"/>
          <w:tab w:val="left" w:pos="1335"/>
          <w:tab w:val="center" w:pos="4536"/>
        </w:tabs>
        <w:spacing w:line="360" w:lineRule="auto"/>
        <w:jc w:val="center"/>
        <w:rPr>
          <w:rFonts w:ascii="Times New Roman" w:eastAsia="Times New Roman" w:hAnsi="Times New Roman" w:cs="Times New Roman"/>
          <w:color w:val="000000" w:themeColor="text1"/>
          <w:lang w:eastAsia="tr-TR"/>
        </w:rPr>
      </w:pPr>
    </w:p>
    <w:p w14:paraId="6940BE8F" w14:textId="77777777" w:rsidR="0052050A" w:rsidRPr="00CB10C0" w:rsidRDefault="0052050A" w:rsidP="0052050A">
      <w:pPr>
        <w:tabs>
          <w:tab w:val="left" w:pos="767"/>
          <w:tab w:val="left" w:pos="1335"/>
          <w:tab w:val="center" w:pos="4536"/>
        </w:tabs>
        <w:spacing w:line="360" w:lineRule="auto"/>
        <w:jc w:val="center"/>
        <w:rPr>
          <w:rFonts w:ascii="Times New Roman" w:eastAsia="Times New Roman" w:hAnsi="Times New Roman" w:cs="Times New Roman"/>
          <w:color w:val="000000" w:themeColor="text1"/>
          <w:lang w:eastAsia="tr-TR"/>
        </w:rPr>
      </w:pPr>
    </w:p>
    <w:p w14:paraId="73DB62C4" w14:textId="77777777" w:rsidR="0052050A" w:rsidRPr="00CB10C0" w:rsidRDefault="0052050A" w:rsidP="0052050A">
      <w:pPr>
        <w:tabs>
          <w:tab w:val="left" w:pos="767"/>
          <w:tab w:val="left" w:pos="1335"/>
          <w:tab w:val="center" w:pos="4536"/>
        </w:tabs>
        <w:spacing w:line="360" w:lineRule="auto"/>
        <w:rPr>
          <w:rFonts w:ascii="Times New Roman" w:eastAsia="Times New Roman" w:hAnsi="Times New Roman" w:cs="Times New Roman"/>
          <w:color w:val="000000" w:themeColor="text1"/>
          <w:lang w:eastAsia="tr-TR"/>
        </w:rPr>
      </w:pPr>
    </w:p>
    <w:p w14:paraId="4268EBD8" w14:textId="77777777" w:rsidR="0052050A" w:rsidRPr="00CB10C0" w:rsidRDefault="0052050A" w:rsidP="0052050A">
      <w:pPr>
        <w:tabs>
          <w:tab w:val="left" w:pos="767"/>
          <w:tab w:val="left" w:pos="1335"/>
          <w:tab w:val="center" w:pos="4536"/>
        </w:tabs>
        <w:spacing w:line="360" w:lineRule="auto"/>
        <w:rPr>
          <w:rFonts w:ascii="Times New Roman" w:eastAsia="Times New Roman" w:hAnsi="Times New Roman" w:cs="Times New Roman"/>
          <w:color w:val="000000" w:themeColor="text1"/>
          <w:lang w:eastAsia="tr-TR"/>
        </w:rPr>
      </w:pPr>
    </w:p>
    <w:p w14:paraId="4E2C9403" w14:textId="77777777" w:rsidR="0052050A" w:rsidRPr="00CB10C0" w:rsidRDefault="0052050A" w:rsidP="0052050A">
      <w:pPr>
        <w:tabs>
          <w:tab w:val="left" w:pos="767"/>
          <w:tab w:val="left" w:pos="1335"/>
          <w:tab w:val="center" w:pos="4536"/>
        </w:tabs>
        <w:spacing w:line="360" w:lineRule="auto"/>
        <w:rPr>
          <w:rFonts w:ascii="Times New Roman" w:eastAsia="Times New Roman" w:hAnsi="Times New Roman" w:cs="Times New Roman"/>
          <w:color w:val="000000" w:themeColor="text1"/>
          <w:lang w:eastAsia="tr-TR"/>
        </w:rPr>
      </w:pPr>
    </w:p>
    <w:p w14:paraId="1F370910" w14:textId="5138BC8B" w:rsidR="0052050A" w:rsidRPr="00CB10C0" w:rsidRDefault="00AC30AE" w:rsidP="0052050A">
      <w:pPr>
        <w:tabs>
          <w:tab w:val="left" w:pos="767"/>
          <w:tab w:val="left" w:pos="1335"/>
          <w:tab w:val="center" w:pos="4536"/>
        </w:tabs>
        <w:spacing w:line="360" w:lineRule="auto"/>
        <w:jc w:val="center"/>
        <w:rPr>
          <w:rFonts w:ascii="Times New Roman" w:eastAsia="Times New Roman" w:hAnsi="Times New Roman" w:cs="Times New Roman"/>
          <w:color w:val="000000" w:themeColor="text1"/>
          <w:lang w:eastAsia="tr-TR"/>
        </w:rPr>
      </w:pPr>
      <w:r w:rsidRPr="00CB10C0">
        <w:rPr>
          <w:rFonts w:ascii="Times New Roman" w:eastAsia="Times New Roman" w:hAnsi="Times New Roman" w:cs="Times New Roman"/>
          <w:color w:val="000000" w:themeColor="text1"/>
          <w:lang w:eastAsia="tr-TR"/>
        </w:rPr>
        <w:t>AĞUSTOS</w:t>
      </w:r>
      <w:r w:rsidR="0052050A" w:rsidRPr="00CB10C0">
        <w:rPr>
          <w:rFonts w:ascii="Times New Roman" w:eastAsia="Times New Roman" w:hAnsi="Times New Roman" w:cs="Times New Roman"/>
          <w:color w:val="000000" w:themeColor="text1"/>
          <w:lang w:eastAsia="tr-TR"/>
        </w:rPr>
        <w:t xml:space="preserve"> 20</w:t>
      </w:r>
      <w:r w:rsidRPr="00CB10C0">
        <w:rPr>
          <w:rFonts w:ascii="Times New Roman" w:eastAsia="Times New Roman" w:hAnsi="Times New Roman" w:cs="Times New Roman"/>
          <w:color w:val="000000" w:themeColor="text1"/>
          <w:lang w:eastAsia="tr-TR"/>
        </w:rPr>
        <w:t>21</w:t>
      </w:r>
    </w:p>
    <w:p w14:paraId="1D6379B7" w14:textId="77777777" w:rsidR="0052050A" w:rsidRPr="00AC30AE" w:rsidRDefault="0052050A" w:rsidP="0052050A">
      <w:pPr>
        <w:keepNext/>
        <w:pageBreakBefore/>
        <w:tabs>
          <w:tab w:val="left" w:pos="748"/>
        </w:tabs>
        <w:overflowPunct w:val="0"/>
        <w:autoSpaceDE w:val="0"/>
        <w:autoSpaceDN w:val="0"/>
        <w:adjustRightInd w:val="0"/>
        <w:spacing w:line="600" w:lineRule="auto"/>
        <w:ind w:left="561"/>
        <w:jc w:val="both"/>
        <w:textAlignment w:val="baseline"/>
        <w:rPr>
          <w:rFonts w:ascii="Times New Roman" w:eastAsia="Times New Roman" w:hAnsi="Times New Roman" w:cs="Times New Roman"/>
          <w:b/>
          <w:spacing w:val="-2"/>
          <w:lang w:eastAsia="tr-TR"/>
        </w:rPr>
      </w:pPr>
      <w:r w:rsidRPr="00AC30AE">
        <w:rPr>
          <w:rFonts w:ascii="Times New Roman" w:eastAsia="Times New Roman" w:hAnsi="Times New Roman" w:cs="Times New Roman"/>
          <w:b/>
          <w:spacing w:val="-2"/>
          <w:lang w:eastAsia="tr-TR"/>
        </w:rPr>
        <w:lastRenderedPageBreak/>
        <w:t>1. GİRİŞ</w:t>
      </w:r>
    </w:p>
    <w:p w14:paraId="0C411F3A" w14:textId="53E72998" w:rsidR="0052050A" w:rsidRPr="00AC30AE" w:rsidRDefault="0052050A" w:rsidP="0052050A">
      <w:pPr>
        <w:tabs>
          <w:tab w:val="left" w:pos="567"/>
        </w:tabs>
        <w:overflowPunct w:val="0"/>
        <w:autoSpaceDE w:val="0"/>
        <w:autoSpaceDN w:val="0"/>
        <w:adjustRightInd w:val="0"/>
        <w:spacing w:after="360" w:line="360" w:lineRule="auto"/>
        <w:ind w:firstLine="561"/>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Bu kılavuz, Erzurum Teknik Üniversitesi (ETÜ) Fen Bilimleri Enstitüsü’ne bağlı </w:t>
      </w:r>
      <w:r w:rsidR="00CB10C0">
        <w:rPr>
          <w:rFonts w:ascii="Times New Roman" w:eastAsia="Times New Roman" w:hAnsi="Times New Roman" w:cs="Times New Roman"/>
          <w:lang w:eastAsia="tr-TR"/>
        </w:rPr>
        <w:t>a</w:t>
      </w:r>
      <w:r w:rsidRPr="00AC30AE">
        <w:rPr>
          <w:rFonts w:ascii="Times New Roman" w:eastAsia="Times New Roman" w:hAnsi="Times New Roman" w:cs="Times New Roman"/>
          <w:lang w:eastAsia="tr-TR"/>
        </w:rPr>
        <w:t>na</w:t>
      </w:r>
      <w:r w:rsidR="00CB10C0">
        <w:rPr>
          <w:rFonts w:ascii="Times New Roman" w:eastAsia="Times New Roman" w:hAnsi="Times New Roman" w:cs="Times New Roman"/>
          <w:lang w:eastAsia="tr-TR"/>
        </w:rPr>
        <w:t xml:space="preserve"> b</w:t>
      </w:r>
      <w:r w:rsidRPr="00AC30AE">
        <w:rPr>
          <w:rFonts w:ascii="Times New Roman" w:eastAsia="Times New Roman" w:hAnsi="Times New Roman" w:cs="Times New Roman"/>
          <w:lang w:eastAsia="tr-TR"/>
        </w:rPr>
        <w:t xml:space="preserve">ilim </w:t>
      </w:r>
      <w:r w:rsidR="00CB10C0">
        <w:rPr>
          <w:rFonts w:ascii="Times New Roman" w:eastAsia="Times New Roman" w:hAnsi="Times New Roman" w:cs="Times New Roman"/>
          <w:lang w:eastAsia="tr-TR"/>
        </w:rPr>
        <w:t>d</w:t>
      </w:r>
      <w:r w:rsidRPr="00AC30AE">
        <w:rPr>
          <w:rFonts w:ascii="Times New Roman" w:eastAsia="Times New Roman" w:hAnsi="Times New Roman" w:cs="Times New Roman"/>
          <w:lang w:eastAsia="tr-TR"/>
        </w:rPr>
        <w:t>allarında lisansüstü eğitimde tez önerisi, tez ara raporu, seminer ve yüksek lisans/doktora tezlerinin hazırlanmasında uyulacak kuralları açıklamak amacıyla hazırlanmıştır. ETÜ Fen Bilimleri Enstitüsü öğrencileri bu kılavuzda verilen biçim ve içerik ile ilgili kurallara uymak zorundadır.</w:t>
      </w:r>
    </w:p>
    <w:p w14:paraId="39579AF5" w14:textId="77777777" w:rsidR="0052050A" w:rsidRPr="00AC30AE" w:rsidRDefault="0052050A" w:rsidP="0052050A">
      <w:pPr>
        <w:tabs>
          <w:tab w:val="left" w:pos="767"/>
          <w:tab w:val="left" w:pos="1335"/>
          <w:tab w:val="center" w:pos="4536"/>
        </w:tabs>
        <w:spacing w:line="360" w:lineRule="auto"/>
        <w:jc w:val="center"/>
        <w:rPr>
          <w:rFonts w:ascii="Times New Roman" w:eastAsia="Times New Roman" w:hAnsi="Times New Roman" w:cs="Times New Roman"/>
          <w:b/>
          <w:bCs/>
          <w:lang w:eastAsia="tr-TR"/>
        </w:rPr>
      </w:pPr>
    </w:p>
    <w:p w14:paraId="70E08D41" w14:textId="77777777" w:rsidR="0052050A" w:rsidRPr="00AC30AE" w:rsidRDefault="0052050A" w:rsidP="0052050A">
      <w:pPr>
        <w:spacing w:line="360" w:lineRule="auto"/>
        <w:rPr>
          <w:rFonts w:ascii="Times New Roman" w:eastAsia="Times New Roman" w:hAnsi="Times New Roman" w:cs="Times New Roman"/>
          <w:lang w:eastAsia="tr-TR"/>
        </w:rPr>
      </w:pPr>
    </w:p>
    <w:p w14:paraId="7197F829" w14:textId="77777777" w:rsidR="0052050A" w:rsidRPr="00AC30AE" w:rsidRDefault="0052050A" w:rsidP="0052050A">
      <w:pPr>
        <w:spacing w:line="360" w:lineRule="auto"/>
        <w:rPr>
          <w:rFonts w:ascii="Times New Roman" w:eastAsia="Times New Roman" w:hAnsi="Times New Roman" w:cs="Times New Roman"/>
          <w:lang w:eastAsia="tr-TR"/>
        </w:rPr>
      </w:pPr>
    </w:p>
    <w:p w14:paraId="6E183F58" w14:textId="77777777" w:rsidR="0052050A" w:rsidRPr="00AC30AE" w:rsidRDefault="0052050A" w:rsidP="0052050A">
      <w:pPr>
        <w:spacing w:line="360" w:lineRule="auto"/>
        <w:rPr>
          <w:rFonts w:ascii="Times New Roman" w:eastAsia="Times New Roman" w:hAnsi="Times New Roman" w:cs="Times New Roman"/>
          <w:lang w:eastAsia="tr-TR"/>
        </w:rPr>
      </w:pPr>
    </w:p>
    <w:p w14:paraId="3342F5F3" w14:textId="77777777" w:rsidR="0052050A" w:rsidRPr="00AC30AE" w:rsidRDefault="0052050A" w:rsidP="0052050A">
      <w:pPr>
        <w:spacing w:line="360" w:lineRule="auto"/>
        <w:rPr>
          <w:rFonts w:ascii="Times New Roman" w:eastAsia="Times New Roman" w:hAnsi="Times New Roman" w:cs="Times New Roman"/>
          <w:lang w:eastAsia="tr-TR"/>
        </w:rPr>
      </w:pPr>
    </w:p>
    <w:p w14:paraId="2AE2432B" w14:textId="77777777" w:rsidR="0052050A" w:rsidRPr="00AC30AE" w:rsidRDefault="0052050A" w:rsidP="0052050A">
      <w:pPr>
        <w:spacing w:line="360" w:lineRule="auto"/>
        <w:rPr>
          <w:rFonts w:ascii="Times New Roman" w:eastAsia="Times New Roman" w:hAnsi="Times New Roman" w:cs="Times New Roman"/>
          <w:lang w:eastAsia="tr-TR"/>
        </w:rPr>
      </w:pPr>
    </w:p>
    <w:p w14:paraId="4537A4EF" w14:textId="77777777" w:rsidR="0052050A" w:rsidRPr="00AC30AE" w:rsidRDefault="0052050A" w:rsidP="0052050A">
      <w:pPr>
        <w:spacing w:line="360" w:lineRule="auto"/>
        <w:rPr>
          <w:rFonts w:ascii="Times New Roman" w:eastAsia="Times New Roman" w:hAnsi="Times New Roman" w:cs="Times New Roman"/>
          <w:lang w:eastAsia="tr-TR"/>
        </w:rPr>
      </w:pPr>
    </w:p>
    <w:p w14:paraId="02BF3646" w14:textId="77777777" w:rsidR="0052050A" w:rsidRPr="00AC30AE" w:rsidRDefault="0052050A" w:rsidP="0052050A">
      <w:pPr>
        <w:spacing w:line="360" w:lineRule="auto"/>
        <w:rPr>
          <w:rFonts w:ascii="Times New Roman" w:eastAsia="Times New Roman" w:hAnsi="Times New Roman" w:cs="Times New Roman"/>
          <w:lang w:eastAsia="tr-TR"/>
        </w:rPr>
      </w:pPr>
    </w:p>
    <w:p w14:paraId="7C91DFE9" w14:textId="77777777" w:rsidR="0052050A" w:rsidRPr="00AC30AE" w:rsidRDefault="0052050A" w:rsidP="0052050A">
      <w:pPr>
        <w:spacing w:line="360" w:lineRule="auto"/>
        <w:rPr>
          <w:rFonts w:ascii="Times New Roman" w:eastAsia="Times New Roman" w:hAnsi="Times New Roman" w:cs="Times New Roman"/>
          <w:lang w:eastAsia="tr-TR"/>
        </w:rPr>
      </w:pPr>
    </w:p>
    <w:p w14:paraId="0347EE9A" w14:textId="77777777" w:rsidR="0052050A" w:rsidRPr="00AC30AE" w:rsidRDefault="0052050A" w:rsidP="0052050A">
      <w:pPr>
        <w:spacing w:line="360" w:lineRule="auto"/>
        <w:rPr>
          <w:rFonts w:ascii="Times New Roman" w:eastAsia="Times New Roman" w:hAnsi="Times New Roman" w:cs="Times New Roman"/>
          <w:lang w:eastAsia="tr-TR"/>
        </w:rPr>
      </w:pPr>
    </w:p>
    <w:p w14:paraId="79994536" w14:textId="77777777" w:rsidR="0052050A" w:rsidRPr="00AC30AE" w:rsidRDefault="0052050A" w:rsidP="0052050A">
      <w:pPr>
        <w:spacing w:line="360" w:lineRule="auto"/>
        <w:rPr>
          <w:rFonts w:ascii="Times New Roman" w:eastAsia="Times New Roman" w:hAnsi="Times New Roman" w:cs="Times New Roman"/>
          <w:lang w:eastAsia="tr-TR"/>
        </w:rPr>
      </w:pPr>
    </w:p>
    <w:p w14:paraId="08011C76" w14:textId="77777777" w:rsidR="0052050A" w:rsidRPr="00AC30AE" w:rsidRDefault="0052050A" w:rsidP="0052050A">
      <w:pPr>
        <w:spacing w:line="360" w:lineRule="auto"/>
        <w:rPr>
          <w:rFonts w:ascii="Times New Roman" w:eastAsia="Times New Roman" w:hAnsi="Times New Roman" w:cs="Times New Roman"/>
          <w:lang w:eastAsia="tr-TR"/>
        </w:rPr>
      </w:pPr>
    </w:p>
    <w:p w14:paraId="2DAD9E61" w14:textId="77777777" w:rsidR="0052050A" w:rsidRPr="00AC30AE" w:rsidRDefault="0052050A" w:rsidP="0052050A">
      <w:pPr>
        <w:spacing w:line="360" w:lineRule="auto"/>
        <w:rPr>
          <w:rFonts w:ascii="Times New Roman" w:eastAsia="Times New Roman" w:hAnsi="Times New Roman" w:cs="Times New Roman"/>
          <w:lang w:eastAsia="tr-TR"/>
        </w:rPr>
      </w:pPr>
    </w:p>
    <w:p w14:paraId="78A1BBF6" w14:textId="77777777" w:rsidR="0052050A" w:rsidRPr="00AC30AE" w:rsidRDefault="0052050A" w:rsidP="0052050A">
      <w:pPr>
        <w:spacing w:line="360" w:lineRule="auto"/>
        <w:rPr>
          <w:rFonts w:ascii="Times New Roman" w:eastAsia="Times New Roman" w:hAnsi="Times New Roman" w:cs="Times New Roman"/>
          <w:lang w:eastAsia="tr-TR"/>
        </w:rPr>
      </w:pPr>
    </w:p>
    <w:p w14:paraId="6FB4CC91" w14:textId="77777777" w:rsidR="0052050A" w:rsidRPr="00AC30AE" w:rsidRDefault="0052050A" w:rsidP="0052050A">
      <w:pPr>
        <w:spacing w:line="360" w:lineRule="auto"/>
        <w:rPr>
          <w:rFonts w:ascii="Times New Roman" w:eastAsia="Times New Roman" w:hAnsi="Times New Roman" w:cs="Times New Roman"/>
          <w:lang w:eastAsia="tr-TR"/>
        </w:rPr>
      </w:pPr>
    </w:p>
    <w:p w14:paraId="0618CECA" w14:textId="77777777" w:rsidR="0052050A" w:rsidRPr="00AC30AE" w:rsidRDefault="0052050A" w:rsidP="0052050A">
      <w:pPr>
        <w:spacing w:line="360" w:lineRule="auto"/>
        <w:rPr>
          <w:rFonts w:ascii="Times New Roman" w:eastAsia="Times New Roman" w:hAnsi="Times New Roman" w:cs="Times New Roman"/>
          <w:lang w:eastAsia="tr-TR"/>
        </w:rPr>
      </w:pPr>
    </w:p>
    <w:p w14:paraId="00C1D575" w14:textId="77777777" w:rsidR="0052050A" w:rsidRPr="00AC30AE" w:rsidRDefault="0052050A" w:rsidP="0052050A">
      <w:pPr>
        <w:spacing w:line="360" w:lineRule="auto"/>
        <w:rPr>
          <w:rFonts w:ascii="Times New Roman" w:eastAsia="Times New Roman" w:hAnsi="Times New Roman" w:cs="Times New Roman"/>
          <w:lang w:eastAsia="tr-TR"/>
        </w:rPr>
      </w:pPr>
    </w:p>
    <w:p w14:paraId="27269437" w14:textId="77777777" w:rsidR="0052050A" w:rsidRPr="00AC30AE" w:rsidRDefault="0052050A" w:rsidP="0052050A">
      <w:pPr>
        <w:spacing w:line="360" w:lineRule="auto"/>
        <w:rPr>
          <w:rFonts w:ascii="Times New Roman" w:eastAsia="Times New Roman" w:hAnsi="Times New Roman" w:cs="Times New Roman"/>
          <w:lang w:eastAsia="tr-TR"/>
        </w:rPr>
      </w:pPr>
    </w:p>
    <w:p w14:paraId="0E10C9FE" w14:textId="77777777" w:rsidR="0052050A" w:rsidRPr="00AC30AE" w:rsidRDefault="0052050A" w:rsidP="0052050A">
      <w:pPr>
        <w:spacing w:line="360" w:lineRule="auto"/>
        <w:rPr>
          <w:rFonts w:ascii="Times New Roman" w:eastAsia="Times New Roman" w:hAnsi="Times New Roman" w:cs="Times New Roman"/>
          <w:lang w:eastAsia="tr-TR"/>
        </w:rPr>
      </w:pPr>
    </w:p>
    <w:p w14:paraId="3521C33E" w14:textId="77777777" w:rsidR="0052050A" w:rsidRPr="00AC30AE" w:rsidRDefault="0052050A" w:rsidP="0052050A">
      <w:pPr>
        <w:spacing w:line="360" w:lineRule="auto"/>
        <w:rPr>
          <w:rFonts w:ascii="Times New Roman" w:eastAsia="Times New Roman" w:hAnsi="Times New Roman" w:cs="Times New Roman"/>
          <w:lang w:eastAsia="tr-TR"/>
        </w:rPr>
      </w:pPr>
    </w:p>
    <w:p w14:paraId="6B4BF8ED" w14:textId="77777777" w:rsidR="0052050A" w:rsidRPr="00AC30AE" w:rsidRDefault="0052050A" w:rsidP="0052050A">
      <w:pPr>
        <w:spacing w:line="360" w:lineRule="auto"/>
        <w:rPr>
          <w:rFonts w:ascii="Times New Roman" w:eastAsia="Times New Roman" w:hAnsi="Times New Roman" w:cs="Times New Roman"/>
          <w:lang w:eastAsia="tr-TR"/>
        </w:rPr>
      </w:pPr>
    </w:p>
    <w:p w14:paraId="5C9984A9" w14:textId="77777777" w:rsidR="0052050A" w:rsidRPr="00AC30AE" w:rsidRDefault="0052050A" w:rsidP="0052050A">
      <w:pPr>
        <w:spacing w:line="360" w:lineRule="auto"/>
        <w:rPr>
          <w:rFonts w:ascii="Times New Roman" w:eastAsia="Times New Roman" w:hAnsi="Times New Roman" w:cs="Times New Roman"/>
          <w:lang w:eastAsia="tr-TR"/>
        </w:rPr>
      </w:pPr>
    </w:p>
    <w:p w14:paraId="0883207D" w14:textId="77777777" w:rsidR="0052050A" w:rsidRPr="00AC30AE" w:rsidRDefault="0052050A" w:rsidP="0052050A">
      <w:pPr>
        <w:spacing w:line="360" w:lineRule="auto"/>
        <w:rPr>
          <w:rFonts w:ascii="Times New Roman" w:eastAsia="Times New Roman" w:hAnsi="Times New Roman" w:cs="Times New Roman"/>
          <w:lang w:eastAsia="tr-TR"/>
        </w:rPr>
      </w:pPr>
    </w:p>
    <w:p w14:paraId="29820DC3" w14:textId="77777777" w:rsidR="0052050A" w:rsidRPr="00AC30AE" w:rsidRDefault="0052050A" w:rsidP="0052050A">
      <w:pPr>
        <w:spacing w:line="360" w:lineRule="auto"/>
        <w:rPr>
          <w:rFonts w:ascii="Times New Roman" w:eastAsia="Times New Roman" w:hAnsi="Times New Roman" w:cs="Times New Roman"/>
          <w:lang w:eastAsia="tr-TR"/>
        </w:rPr>
        <w:sectPr w:rsidR="0052050A" w:rsidRPr="00AC30AE" w:rsidSect="00AE16A0">
          <w:footerReference w:type="even" r:id="rId8"/>
          <w:footerReference w:type="default" r:id="rId9"/>
          <w:pgSz w:w="11906" w:h="16838"/>
          <w:pgMar w:top="1418" w:right="1418" w:bottom="1418" w:left="1418" w:header="567" w:footer="567" w:gutter="851"/>
          <w:pgNumType w:fmt="lowerRoman" w:start="1"/>
          <w:cols w:space="708"/>
          <w:docGrid w:linePitch="360"/>
        </w:sectPr>
      </w:pPr>
      <w:r w:rsidRPr="00AC30AE">
        <w:rPr>
          <w:rFonts w:ascii="Times New Roman" w:eastAsia="Times New Roman" w:hAnsi="Times New Roman" w:cs="Times New Roman"/>
          <w:lang w:eastAsia="tr-TR"/>
        </w:rPr>
        <w:br w:type="page"/>
      </w:r>
    </w:p>
    <w:p w14:paraId="7D56CE13" w14:textId="77777777" w:rsidR="0052050A" w:rsidRPr="00AC30AE" w:rsidRDefault="0052050A" w:rsidP="0086545D">
      <w:pPr>
        <w:keepNext/>
        <w:tabs>
          <w:tab w:val="left" w:pos="567"/>
        </w:tabs>
        <w:overflowPunct w:val="0"/>
        <w:autoSpaceDE w:val="0"/>
        <w:autoSpaceDN w:val="0"/>
        <w:adjustRightInd w:val="0"/>
        <w:spacing w:after="480"/>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 BİÇİM VE YAZIM PLANI</w:t>
      </w:r>
    </w:p>
    <w:p w14:paraId="062C9FC0" w14:textId="08A5EE80" w:rsidR="0052050A" w:rsidRPr="00AC30AE" w:rsidRDefault="0052050A" w:rsidP="0086545D">
      <w:pPr>
        <w:tabs>
          <w:tab w:val="left" w:pos="567"/>
        </w:tabs>
        <w:overflowPunct w:val="0"/>
        <w:autoSpaceDE w:val="0"/>
        <w:autoSpaceDN w:val="0"/>
        <w:adjustRightInd w:val="0"/>
        <w:spacing w:after="480"/>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Bu bölümde tez yazımında kullanılacak kâğıdın niteliği, sayfa düzeni, paragraf düzeni ve satır aralıkları, sayfa numaralandırılması ve altbölüm başlıkları, değinmeler (metin içinde kaynak gösterimi), alıntılar, ara ve dipnotlar, kısaltmalar ve simgelerle ilgili ilkeler örneklerle açıklanmıştır.</w:t>
      </w:r>
    </w:p>
    <w:p w14:paraId="78F92B24" w14:textId="0E73D0C1" w:rsidR="0052050A" w:rsidRPr="00AC30AE" w:rsidRDefault="0052050A" w:rsidP="0086545D">
      <w:pPr>
        <w:keepNext/>
        <w:widowControl w:val="0"/>
        <w:overflowPunct w:val="0"/>
        <w:autoSpaceDE w:val="0"/>
        <w:autoSpaceDN w:val="0"/>
        <w:adjustRightInd w:val="0"/>
        <w:spacing w:after="480"/>
        <w:textAlignment w:val="baseline"/>
        <w:rPr>
          <w:rFonts w:ascii="Times New Roman" w:eastAsia="Times New Roman" w:hAnsi="Times New Roman" w:cs="Times New Roman"/>
          <w:b/>
          <w:lang w:eastAsia="tr-TR"/>
        </w:rPr>
      </w:pPr>
      <w:bookmarkStart w:id="0" w:name="_Toc359922590"/>
      <w:bookmarkStart w:id="1" w:name="_Toc359924065"/>
      <w:bookmarkStart w:id="2" w:name="_Toc359983281"/>
      <w:bookmarkStart w:id="3" w:name="_Toc386614876"/>
      <w:r w:rsidRPr="00AC30AE">
        <w:rPr>
          <w:rFonts w:ascii="Times New Roman" w:eastAsia="Times New Roman" w:hAnsi="Times New Roman" w:cs="Times New Roman"/>
          <w:b/>
          <w:lang w:eastAsia="tr-TR"/>
        </w:rPr>
        <w:t>2.1</w:t>
      </w:r>
      <w:r w:rsidR="00CB10C0">
        <w:rPr>
          <w:rFonts w:ascii="Times New Roman" w:eastAsia="Times New Roman" w:hAnsi="Times New Roman" w:cs="Times New Roman"/>
          <w:b/>
          <w:lang w:eastAsia="tr-TR"/>
        </w:rPr>
        <w:t>.</w:t>
      </w:r>
      <w:r w:rsidRPr="00AC30AE">
        <w:rPr>
          <w:rFonts w:ascii="Times New Roman" w:eastAsia="Times New Roman" w:hAnsi="Times New Roman" w:cs="Times New Roman"/>
          <w:b/>
          <w:lang w:eastAsia="tr-TR"/>
        </w:rPr>
        <w:t xml:space="preserve"> Kullanılacak K</w:t>
      </w:r>
      <w:r w:rsidRPr="00AC30AE">
        <w:rPr>
          <w:rFonts w:ascii="Times New Roman" w:eastAsia="Times New Roman" w:hAnsi="Times New Roman" w:cs="Times New Roman"/>
          <w:b/>
          <w:lang w:eastAsia="tr-TR"/>
        </w:rPr>
        <w:sym w:font="Times New Roman" w:char="00E2"/>
      </w:r>
      <w:r w:rsidRPr="00AC30AE">
        <w:rPr>
          <w:rFonts w:ascii="Times New Roman" w:eastAsia="Times New Roman" w:hAnsi="Times New Roman" w:cs="Times New Roman"/>
          <w:b/>
          <w:lang w:eastAsia="tr-TR"/>
        </w:rPr>
        <w:t>ğıt Niteliği</w:t>
      </w:r>
      <w:bookmarkStart w:id="4" w:name="_Toc380417797"/>
      <w:bookmarkStart w:id="5" w:name="_Toc380422530"/>
      <w:bookmarkStart w:id="6" w:name="_Toc382940362"/>
      <w:bookmarkEnd w:id="0"/>
      <w:bookmarkEnd w:id="1"/>
      <w:bookmarkEnd w:id="2"/>
      <w:bookmarkEnd w:id="3"/>
      <w:bookmarkEnd w:id="4"/>
      <w:bookmarkEnd w:id="5"/>
      <w:bookmarkEnd w:id="6"/>
    </w:p>
    <w:p w14:paraId="09F8EC3B" w14:textId="77777777" w:rsidR="0052050A" w:rsidRPr="00AC30AE" w:rsidRDefault="0052050A"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Tezler de A4 (210 mm x 297 mm) standardına uygun en az 80, en çok 100 g/m</w:t>
      </w:r>
      <w:r w:rsidRPr="00AC30AE">
        <w:rPr>
          <w:rFonts w:ascii="Times New Roman" w:eastAsia="Times New Roman" w:hAnsi="Times New Roman" w:cs="Times New Roman"/>
          <w:vertAlign w:val="superscript"/>
          <w:lang w:eastAsia="tr-TR"/>
        </w:rPr>
        <w:t>2</w:t>
      </w:r>
      <w:r w:rsidRPr="00AC30AE">
        <w:rPr>
          <w:rFonts w:ascii="Times New Roman" w:eastAsia="Times New Roman" w:hAnsi="Times New Roman" w:cs="Times New Roman"/>
          <w:lang w:eastAsia="tr-TR"/>
        </w:rPr>
        <w:t xml:space="preserve"> birinci hamur beyaz kâğıtlar kullanılmalıdır.</w:t>
      </w:r>
    </w:p>
    <w:p w14:paraId="2D8B597E" w14:textId="77777777" w:rsidR="00677B6F" w:rsidRPr="00AC30AE" w:rsidRDefault="00677B6F"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Tezin 140 sayfayı aşması durumunda kâğıdın her iki yüzü de kullanılabilir. </w:t>
      </w:r>
    </w:p>
    <w:p w14:paraId="55F50A3E" w14:textId="0C1C251A" w:rsidR="0052050A" w:rsidRPr="00AC30AE" w:rsidRDefault="0052050A" w:rsidP="0086545D">
      <w:pPr>
        <w:keepNext/>
        <w:widowControl w:val="0"/>
        <w:tabs>
          <w:tab w:val="left" w:pos="567"/>
        </w:tabs>
        <w:overflowPunct w:val="0"/>
        <w:autoSpaceDE w:val="0"/>
        <w:autoSpaceDN w:val="0"/>
        <w:adjustRightInd w:val="0"/>
        <w:snapToGrid w:val="0"/>
        <w:spacing w:after="480" w:line="360" w:lineRule="auto"/>
        <w:textAlignment w:val="baseline"/>
        <w:rPr>
          <w:rFonts w:ascii="Times New Roman" w:eastAsia="Times New Roman" w:hAnsi="Times New Roman" w:cs="Times New Roman"/>
          <w:b/>
          <w:lang w:eastAsia="tr-TR"/>
        </w:rPr>
      </w:pPr>
      <w:bookmarkStart w:id="7" w:name="_Toc359922591"/>
      <w:bookmarkStart w:id="8" w:name="_Toc359924066"/>
      <w:bookmarkStart w:id="9" w:name="_Toc359983282"/>
      <w:bookmarkStart w:id="10" w:name="_Toc386614878"/>
      <w:r w:rsidRPr="00AC30AE">
        <w:rPr>
          <w:rFonts w:ascii="Times New Roman" w:eastAsia="Times New Roman" w:hAnsi="Times New Roman" w:cs="Times New Roman"/>
          <w:b/>
          <w:lang w:eastAsia="tr-TR"/>
        </w:rPr>
        <w:t>2.2</w:t>
      </w:r>
      <w:r w:rsidR="00CB10C0">
        <w:rPr>
          <w:rFonts w:ascii="Times New Roman" w:eastAsia="Times New Roman" w:hAnsi="Times New Roman" w:cs="Times New Roman"/>
          <w:b/>
          <w:lang w:eastAsia="tr-TR"/>
        </w:rPr>
        <w:t>.</w:t>
      </w:r>
      <w:r w:rsidRPr="00AC30AE">
        <w:rPr>
          <w:rFonts w:ascii="Times New Roman" w:eastAsia="Times New Roman" w:hAnsi="Times New Roman" w:cs="Times New Roman"/>
          <w:b/>
          <w:lang w:eastAsia="tr-TR"/>
        </w:rPr>
        <w:t xml:space="preserve"> Sayfa Düzeni</w:t>
      </w:r>
      <w:bookmarkEnd w:id="7"/>
      <w:bookmarkEnd w:id="8"/>
      <w:bookmarkEnd w:id="9"/>
      <w:bookmarkEnd w:id="10"/>
      <w:r w:rsidRPr="00AC30AE">
        <w:rPr>
          <w:rFonts w:ascii="Times New Roman" w:eastAsia="Times New Roman" w:hAnsi="Times New Roman" w:cs="Times New Roman"/>
          <w:b/>
          <w:lang w:eastAsia="tr-TR"/>
        </w:rPr>
        <w:t xml:space="preserve"> (Kenar Boşlukları)</w:t>
      </w:r>
    </w:p>
    <w:p w14:paraId="3496D3B3" w14:textId="3B41A010" w:rsidR="0052050A" w:rsidRPr="00AC30AE" w:rsidRDefault="0052050A" w:rsidP="0086545D">
      <w:pPr>
        <w:tabs>
          <w:tab w:val="left" w:pos="567"/>
        </w:tabs>
        <w:overflowPunct w:val="0"/>
        <w:autoSpaceDE w:val="0"/>
        <w:autoSpaceDN w:val="0"/>
        <w:adjustRightInd w:val="0"/>
        <w:snapToGri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Tezin kenar boşlukları; üst ve alt (</w:t>
      </w:r>
      <w:r w:rsidRPr="00AC30AE">
        <w:rPr>
          <w:rFonts w:ascii="Times New Roman" w:eastAsia="Times New Roman" w:hAnsi="Times New Roman" w:cs="Times New Roman"/>
          <w:b/>
          <w:lang w:eastAsia="tr-TR"/>
        </w:rPr>
        <w:t>2,5 cm</w:t>
      </w:r>
      <w:r w:rsidRPr="00AC30AE">
        <w:rPr>
          <w:rFonts w:ascii="Times New Roman" w:eastAsia="Times New Roman" w:hAnsi="Times New Roman" w:cs="Times New Roman"/>
          <w:lang w:eastAsia="tr-TR"/>
        </w:rPr>
        <w:t>), sol (</w:t>
      </w:r>
      <w:r w:rsidRPr="00AC30AE">
        <w:rPr>
          <w:rFonts w:ascii="Times New Roman" w:eastAsia="Times New Roman" w:hAnsi="Times New Roman" w:cs="Times New Roman"/>
          <w:b/>
          <w:lang w:eastAsia="tr-TR"/>
        </w:rPr>
        <w:t>4 cm</w:t>
      </w:r>
      <w:r w:rsidRPr="00AC30AE">
        <w:rPr>
          <w:rFonts w:ascii="Times New Roman" w:eastAsia="Times New Roman" w:hAnsi="Times New Roman" w:cs="Times New Roman"/>
          <w:lang w:eastAsia="tr-TR"/>
        </w:rPr>
        <w:t>), sağ (</w:t>
      </w:r>
      <w:r w:rsidRPr="00AC30AE">
        <w:rPr>
          <w:rFonts w:ascii="Times New Roman" w:eastAsia="Times New Roman" w:hAnsi="Times New Roman" w:cs="Times New Roman"/>
          <w:b/>
          <w:lang w:eastAsia="tr-TR"/>
        </w:rPr>
        <w:t>2 cm</w:t>
      </w:r>
      <w:r w:rsidRPr="00AC30AE">
        <w:rPr>
          <w:rFonts w:ascii="Times New Roman" w:eastAsia="Times New Roman" w:hAnsi="Times New Roman" w:cs="Times New Roman"/>
          <w:lang w:eastAsia="tr-TR"/>
        </w:rPr>
        <w:t xml:space="preserve">) üstbilgi ve altbilgi </w:t>
      </w:r>
      <w:r w:rsidRPr="00AC30AE">
        <w:rPr>
          <w:rFonts w:ascii="Times New Roman" w:eastAsia="Times New Roman" w:hAnsi="Times New Roman" w:cs="Times New Roman"/>
          <w:b/>
          <w:lang w:eastAsia="tr-TR"/>
        </w:rPr>
        <w:t>(1,25 cm)</w:t>
      </w:r>
      <w:r w:rsidRPr="00AC30AE">
        <w:rPr>
          <w:rFonts w:ascii="Times New Roman" w:eastAsia="Times New Roman" w:hAnsi="Times New Roman" w:cs="Times New Roman"/>
          <w:lang w:eastAsia="tr-TR"/>
        </w:rPr>
        <w:t xml:space="preserve"> olarak belirlenmelidir. Dipnotlar </w:t>
      </w:r>
      <w:r w:rsidR="00AC30AE" w:rsidRPr="00AC30AE">
        <w:rPr>
          <w:rFonts w:ascii="Times New Roman" w:eastAsia="Times New Roman" w:hAnsi="Times New Roman" w:cs="Times New Roman"/>
          <w:lang w:eastAsia="tr-TR"/>
        </w:rPr>
        <w:t>da</w:t>
      </w:r>
      <w:r w:rsidR="00AC30AE">
        <w:rPr>
          <w:rFonts w:ascii="Times New Roman" w:eastAsia="Times New Roman" w:hAnsi="Times New Roman" w:cs="Times New Roman"/>
          <w:lang w:eastAsia="tr-TR"/>
        </w:rPr>
        <w:t>,</w:t>
      </w:r>
      <w:r w:rsidRPr="00AC30AE">
        <w:rPr>
          <w:rFonts w:ascii="Times New Roman" w:eastAsia="Times New Roman" w:hAnsi="Times New Roman" w:cs="Times New Roman"/>
          <w:lang w:eastAsia="tr-TR"/>
        </w:rPr>
        <w:t xml:space="preserve"> metin sınırları için belirlenen sınırlarda kalmalıdır. </w:t>
      </w:r>
    </w:p>
    <w:p w14:paraId="19445871" w14:textId="2EC817A2" w:rsidR="0052050A" w:rsidRPr="00AC30AE" w:rsidRDefault="0052050A"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2.3</w:t>
      </w:r>
      <w:r w:rsidR="00CB10C0">
        <w:rPr>
          <w:rFonts w:ascii="Times New Roman" w:eastAsia="Times New Roman" w:hAnsi="Times New Roman" w:cs="Times New Roman"/>
          <w:b/>
          <w:lang w:eastAsia="tr-TR"/>
        </w:rPr>
        <w:t>.</w:t>
      </w:r>
      <w:r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b/>
          <w:lang w:eastAsia="tr-TR"/>
        </w:rPr>
        <w:t>Paragraf Düzeni ve Satır Aralıkları</w:t>
      </w:r>
    </w:p>
    <w:p w14:paraId="6E01956E" w14:textId="77777777" w:rsidR="0052050A" w:rsidRPr="00AC30AE" w:rsidRDefault="0052050A" w:rsidP="00553D67">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color w:val="FF0000"/>
          <w:lang w:eastAsia="tr-TR"/>
        </w:rPr>
        <w:t xml:space="preserve"> </w:t>
      </w:r>
      <w:r w:rsidRPr="00AC30AE">
        <w:rPr>
          <w:rFonts w:ascii="Times New Roman" w:eastAsia="Times New Roman" w:hAnsi="Times New Roman" w:cs="Times New Roman"/>
          <w:lang w:eastAsia="tr-TR"/>
        </w:rPr>
        <w:t xml:space="preserve">Paragraflara </w:t>
      </w:r>
      <w:r w:rsidRPr="00AC30AE">
        <w:rPr>
          <w:rFonts w:ascii="Times New Roman" w:eastAsia="Times New Roman" w:hAnsi="Times New Roman" w:cs="Times New Roman"/>
          <w:b/>
          <w:lang w:eastAsia="tr-TR"/>
        </w:rPr>
        <w:t xml:space="preserve">1 TAB (1.25 cm) </w:t>
      </w:r>
      <w:r w:rsidRPr="00AC30AE">
        <w:rPr>
          <w:rFonts w:ascii="Times New Roman" w:eastAsia="Times New Roman" w:hAnsi="Times New Roman" w:cs="Times New Roman"/>
          <w:lang w:eastAsia="tr-TR"/>
        </w:rPr>
        <w:t xml:space="preserve">içeriden başlanır. </w:t>
      </w:r>
    </w:p>
    <w:p w14:paraId="4DCE8782" w14:textId="77777777" w:rsidR="0052050A" w:rsidRPr="00AC30AE" w:rsidRDefault="0052050A" w:rsidP="00553D67">
      <w:pPr>
        <w:numPr>
          <w:ilvl w:val="0"/>
          <w:numId w:val="3"/>
        </w:numPr>
        <w:tabs>
          <w:tab w:val="left" w:pos="567"/>
          <w:tab w:val="left" w:pos="709"/>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 Tez metninde </w:t>
      </w:r>
      <w:r w:rsidRPr="00AC30AE">
        <w:rPr>
          <w:rFonts w:ascii="Times New Roman" w:eastAsia="Times New Roman" w:hAnsi="Times New Roman" w:cs="Times New Roman"/>
          <w:b/>
          <w:lang w:eastAsia="tr-TR"/>
        </w:rPr>
        <w:t>1,5</w:t>
      </w:r>
      <w:r w:rsidRPr="00AC30AE">
        <w:rPr>
          <w:rFonts w:ascii="Times New Roman" w:eastAsia="Times New Roman" w:hAnsi="Times New Roman" w:cs="Times New Roman"/>
          <w:lang w:eastAsia="tr-TR"/>
        </w:rPr>
        <w:t xml:space="preserve"> satır aralığı kullanılmalıdır. </w:t>
      </w:r>
    </w:p>
    <w:p w14:paraId="07316B75" w14:textId="3710A9EC" w:rsidR="0052050A" w:rsidRPr="00AC30AE" w:rsidRDefault="0052050A" w:rsidP="00553D67">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 Şekil altı yazılar, çizelge başlıkları, dipnot ve kaynak yazımında </w:t>
      </w:r>
      <w:r w:rsidRPr="00AC30AE">
        <w:rPr>
          <w:rFonts w:ascii="Times New Roman" w:eastAsia="Times New Roman" w:hAnsi="Times New Roman" w:cs="Times New Roman"/>
          <w:b/>
          <w:lang w:eastAsia="tr-TR"/>
        </w:rPr>
        <w:t>6 nk</w:t>
      </w:r>
      <w:r w:rsidR="00CB10C0">
        <w:rPr>
          <w:rFonts w:ascii="Times New Roman" w:eastAsia="Times New Roman" w:hAnsi="Times New Roman" w:cs="Times New Roman"/>
          <w:b/>
          <w:lang w:eastAsia="tr-TR"/>
        </w:rPr>
        <w:t xml:space="preserve"> boşluk</w:t>
      </w:r>
      <w:r w:rsidRPr="00AC30AE">
        <w:rPr>
          <w:rFonts w:ascii="Times New Roman" w:eastAsia="Times New Roman" w:hAnsi="Times New Roman" w:cs="Times New Roman"/>
          <w:b/>
          <w:lang w:eastAsia="tr-TR"/>
        </w:rPr>
        <w:t xml:space="preserve"> ve tek satır</w:t>
      </w:r>
      <w:r w:rsidRPr="00AC30AE">
        <w:rPr>
          <w:rFonts w:ascii="Times New Roman" w:eastAsia="Times New Roman" w:hAnsi="Times New Roman" w:cs="Times New Roman"/>
          <w:lang w:eastAsia="tr-TR"/>
        </w:rPr>
        <w:t xml:space="preserve"> aralığı kullanılmalıdır. </w:t>
      </w:r>
    </w:p>
    <w:p w14:paraId="0DF42A32" w14:textId="7D3C541D" w:rsidR="0052050A" w:rsidRPr="00AC30AE" w:rsidRDefault="0052050A" w:rsidP="00553D67">
      <w:pPr>
        <w:numPr>
          <w:ilvl w:val="0"/>
          <w:numId w:val="3"/>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Özet, İçindekiler, Bölüm başlıkları, alt bölüm başlıkları ile bunlardan sonra gelen ilk paragraflar, b</w:t>
      </w:r>
      <w:r w:rsidRPr="00AC30AE">
        <w:rPr>
          <w:rFonts w:ascii="Times New Roman" w:eastAsia="Times New Roman" w:hAnsi="Times New Roman" w:cs="Times New Roman"/>
          <w:spacing w:val="1"/>
          <w:lang w:eastAsia="tr-TR"/>
        </w:rPr>
        <w:t>ö</w:t>
      </w:r>
      <w:r w:rsidRPr="00AC30AE">
        <w:rPr>
          <w:rFonts w:ascii="Times New Roman" w:eastAsia="Times New Roman" w:hAnsi="Times New Roman" w:cs="Times New Roman"/>
          <w:lang w:eastAsia="tr-TR"/>
        </w:rPr>
        <w:t>l</w:t>
      </w:r>
      <w:r w:rsidRPr="00AC30AE">
        <w:rPr>
          <w:rFonts w:ascii="Times New Roman" w:eastAsia="Times New Roman" w:hAnsi="Times New Roman" w:cs="Times New Roman"/>
          <w:spacing w:val="1"/>
          <w:lang w:eastAsia="tr-TR"/>
        </w:rPr>
        <w:t>ü</w:t>
      </w:r>
      <w:r w:rsidRPr="00AC30AE">
        <w:rPr>
          <w:rFonts w:ascii="Times New Roman" w:eastAsia="Times New Roman" w:hAnsi="Times New Roman" w:cs="Times New Roman"/>
          <w:lang w:eastAsia="tr-TR"/>
        </w:rPr>
        <w:t>m</w:t>
      </w:r>
      <w:r w:rsidRPr="00AC30AE">
        <w:rPr>
          <w:rFonts w:ascii="Times New Roman" w:eastAsia="Times New Roman" w:hAnsi="Times New Roman" w:cs="Times New Roman"/>
          <w:spacing w:val="17"/>
          <w:lang w:eastAsia="tr-TR"/>
        </w:rPr>
        <w:t xml:space="preserve"> </w:t>
      </w:r>
      <w:r w:rsidRPr="00AC30AE">
        <w:rPr>
          <w:rFonts w:ascii="Times New Roman" w:eastAsia="Times New Roman" w:hAnsi="Times New Roman" w:cs="Times New Roman"/>
          <w:spacing w:val="1"/>
          <w:lang w:eastAsia="tr-TR"/>
        </w:rPr>
        <w:t>v</w:t>
      </w:r>
      <w:r w:rsidRPr="00AC30AE">
        <w:rPr>
          <w:rFonts w:ascii="Times New Roman" w:eastAsia="Times New Roman" w:hAnsi="Times New Roman" w:cs="Times New Roman"/>
          <w:lang w:eastAsia="tr-TR"/>
        </w:rPr>
        <w:t>eya</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alt</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b</w:t>
      </w:r>
      <w:r w:rsidRPr="00AC30AE">
        <w:rPr>
          <w:rFonts w:ascii="Times New Roman" w:eastAsia="Times New Roman" w:hAnsi="Times New Roman" w:cs="Times New Roman"/>
          <w:spacing w:val="1"/>
          <w:lang w:eastAsia="tr-TR"/>
        </w:rPr>
        <w:t>ö</w:t>
      </w:r>
      <w:r w:rsidRPr="00AC30AE">
        <w:rPr>
          <w:rFonts w:ascii="Times New Roman" w:eastAsia="Times New Roman" w:hAnsi="Times New Roman" w:cs="Times New Roman"/>
          <w:lang w:eastAsia="tr-TR"/>
        </w:rPr>
        <w:t>l</w:t>
      </w:r>
      <w:r w:rsidRPr="00AC30AE">
        <w:rPr>
          <w:rFonts w:ascii="Times New Roman" w:eastAsia="Times New Roman" w:hAnsi="Times New Roman" w:cs="Times New Roman"/>
          <w:spacing w:val="1"/>
          <w:lang w:eastAsia="tr-TR"/>
        </w:rPr>
        <w:t>ü</w:t>
      </w:r>
      <w:r w:rsidRPr="00AC30AE">
        <w:rPr>
          <w:rFonts w:ascii="Times New Roman" w:eastAsia="Times New Roman" w:hAnsi="Times New Roman" w:cs="Times New Roman"/>
          <w:spacing w:val="-2"/>
          <w:lang w:eastAsia="tr-TR"/>
        </w:rPr>
        <w:t>m</w:t>
      </w:r>
      <w:r w:rsidRPr="00AC30AE">
        <w:rPr>
          <w:rFonts w:ascii="Times New Roman" w:eastAsia="Times New Roman" w:hAnsi="Times New Roman" w:cs="Times New Roman"/>
          <w:spacing w:val="1"/>
          <w:lang w:eastAsia="tr-TR"/>
        </w:rPr>
        <w:t>ü</w:t>
      </w:r>
      <w:r w:rsidRPr="00AC30AE">
        <w:rPr>
          <w:rFonts w:ascii="Times New Roman" w:eastAsia="Times New Roman" w:hAnsi="Times New Roman" w:cs="Times New Roman"/>
          <w:lang w:eastAsia="tr-TR"/>
        </w:rPr>
        <w:t>n</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s</w:t>
      </w:r>
      <w:r w:rsidRPr="00AC30AE">
        <w:rPr>
          <w:rFonts w:ascii="Times New Roman" w:eastAsia="Times New Roman" w:hAnsi="Times New Roman" w:cs="Times New Roman"/>
          <w:spacing w:val="1"/>
          <w:lang w:eastAsia="tr-TR"/>
        </w:rPr>
        <w:t>o</w:t>
      </w:r>
      <w:r w:rsidRPr="00AC30AE">
        <w:rPr>
          <w:rFonts w:ascii="Times New Roman" w:eastAsia="Times New Roman" w:hAnsi="Times New Roman" w:cs="Times New Roman"/>
          <w:lang w:eastAsia="tr-TR"/>
        </w:rPr>
        <w:t>n</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sat</w:t>
      </w:r>
      <w:r w:rsidRPr="00AC30AE">
        <w:rPr>
          <w:rFonts w:ascii="Times New Roman" w:eastAsia="Times New Roman" w:hAnsi="Times New Roman" w:cs="Times New Roman"/>
          <w:spacing w:val="-1"/>
          <w:lang w:eastAsia="tr-TR"/>
        </w:rPr>
        <w:t>ı</w:t>
      </w:r>
      <w:r w:rsidRPr="00AC30AE">
        <w:rPr>
          <w:rFonts w:ascii="Times New Roman" w:eastAsia="Times New Roman" w:hAnsi="Times New Roman" w:cs="Times New Roman"/>
          <w:lang w:eastAsia="tr-TR"/>
        </w:rPr>
        <w:t>rı</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ile</w:t>
      </w:r>
      <w:r w:rsidRPr="00AC30AE">
        <w:rPr>
          <w:rFonts w:ascii="Times New Roman" w:eastAsia="Times New Roman" w:hAnsi="Times New Roman" w:cs="Times New Roman"/>
          <w:spacing w:val="18"/>
          <w:lang w:eastAsia="tr-TR"/>
        </w:rPr>
        <w:t xml:space="preserve"> </w:t>
      </w:r>
      <w:r w:rsidRPr="00AC30AE">
        <w:rPr>
          <w:rFonts w:ascii="Times New Roman" w:eastAsia="Times New Roman" w:hAnsi="Times New Roman" w:cs="Times New Roman"/>
          <w:lang w:eastAsia="tr-TR"/>
        </w:rPr>
        <w:t>bir</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sonra</w:t>
      </w:r>
      <w:r w:rsidRPr="00AC30AE">
        <w:rPr>
          <w:rFonts w:ascii="Times New Roman" w:eastAsia="Times New Roman" w:hAnsi="Times New Roman" w:cs="Times New Roman"/>
          <w:spacing w:val="1"/>
          <w:lang w:eastAsia="tr-TR"/>
        </w:rPr>
        <w:t>k</w:t>
      </w:r>
      <w:r w:rsidRPr="00AC30AE">
        <w:rPr>
          <w:rFonts w:ascii="Times New Roman" w:eastAsia="Times New Roman" w:hAnsi="Times New Roman" w:cs="Times New Roman"/>
          <w:lang w:eastAsia="tr-TR"/>
        </w:rPr>
        <w:t>i</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lang w:eastAsia="tr-TR"/>
        </w:rPr>
        <w:t>alt</w:t>
      </w:r>
      <w:r w:rsidRPr="00AC30AE">
        <w:rPr>
          <w:rFonts w:ascii="Times New Roman" w:eastAsia="Times New Roman" w:hAnsi="Times New Roman" w:cs="Times New Roman"/>
          <w:spacing w:val="18"/>
          <w:lang w:eastAsia="tr-TR"/>
        </w:rPr>
        <w:t xml:space="preserve"> </w:t>
      </w:r>
      <w:r w:rsidRPr="00AC30AE">
        <w:rPr>
          <w:rFonts w:ascii="Times New Roman" w:eastAsia="Times New Roman" w:hAnsi="Times New Roman" w:cs="Times New Roman"/>
          <w:lang w:eastAsia="tr-TR"/>
        </w:rPr>
        <w:t>b</w:t>
      </w:r>
      <w:r w:rsidRPr="00AC30AE">
        <w:rPr>
          <w:rFonts w:ascii="Times New Roman" w:eastAsia="Times New Roman" w:hAnsi="Times New Roman" w:cs="Times New Roman"/>
          <w:spacing w:val="1"/>
          <w:lang w:eastAsia="tr-TR"/>
        </w:rPr>
        <w:t>ö</w:t>
      </w:r>
      <w:r w:rsidRPr="00AC30AE">
        <w:rPr>
          <w:rFonts w:ascii="Times New Roman" w:eastAsia="Times New Roman" w:hAnsi="Times New Roman" w:cs="Times New Roman"/>
          <w:lang w:eastAsia="tr-TR"/>
        </w:rPr>
        <w:t>l</w:t>
      </w:r>
      <w:r w:rsidRPr="00AC30AE">
        <w:rPr>
          <w:rFonts w:ascii="Times New Roman" w:eastAsia="Times New Roman" w:hAnsi="Times New Roman" w:cs="Times New Roman"/>
          <w:spacing w:val="1"/>
          <w:lang w:eastAsia="tr-TR"/>
        </w:rPr>
        <w:t>ü</w:t>
      </w:r>
      <w:r w:rsidRPr="00AC30AE">
        <w:rPr>
          <w:rFonts w:ascii="Times New Roman" w:eastAsia="Times New Roman" w:hAnsi="Times New Roman" w:cs="Times New Roman"/>
          <w:lang w:eastAsia="tr-TR"/>
        </w:rPr>
        <w:t>m</w:t>
      </w:r>
      <w:r w:rsidRPr="00AC30AE">
        <w:rPr>
          <w:rFonts w:ascii="Times New Roman" w:eastAsia="Times New Roman" w:hAnsi="Times New Roman" w:cs="Times New Roman"/>
          <w:spacing w:val="17"/>
          <w:lang w:eastAsia="tr-TR"/>
        </w:rPr>
        <w:t xml:space="preserve"> </w:t>
      </w:r>
      <w:r w:rsidRPr="00AC30AE">
        <w:rPr>
          <w:rFonts w:ascii="Times New Roman" w:eastAsia="Times New Roman" w:hAnsi="Times New Roman" w:cs="Times New Roman"/>
          <w:lang w:eastAsia="tr-TR"/>
        </w:rPr>
        <w:t>arasında ve metin</w:t>
      </w:r>
      <w:r w:rsidRPr="00AC30AE">
        <w:rPr>
          <w:rFonts w:ascii="Times New Roman" w:eastAsia="Times New Roman" w:hAnsi="Times New Roman" w:cs="Times New Roman"/>
          <w:spacing w:val="20"/>
          <w:lang w:eastAsia="tr-TR"/>
        </w:rPr>
        <w:t xml:space="preserve"> </w:t>
      </w:r>
      <w:r w:rsidRPr="00AC30AE">
        <w:rPr>
          <w:rFonts w:ascii="Times New Roman" w:eastAsia="Times New Roman" w:hAnsi="Times New Roman" w:cs="Times New Roman"/>
          <w:lang w:eastAsia="tr-TR"/>
        </w:rPr>
        <w:t>içerisi</w:t>
      </w:r>
      <w:r w:rsidRPr="00AC30AE">
        <w:rPr>
          <w:rFonts w:ascii="Times New Roman" w:eastAsia="Times New Roman" w:hAnsi="Times New Roman" w:cs="Times New Roman"/>
          <w:spacing w:val="1"/>
          <w:lang w:eastAsia="tr-TR"/>
        </w:rPr>
        <w:t>n</w:t>
      </w:r>
      <w:r w:rsidRPr="00AC30AE">
        <w:rPr>
          <w:rFonts w:ascii="Times New Roman" w:eastAsia="Times New Roman" w:hAnsi="Times New Roman" w:cs="Times New Roman"/>
          <w:lang w:eastAsia="tr-TR"/>
        </w:rPr>
        <w:t>de</w:t>
      </w:r>
      <w:r w:rsidRPr="00AC30AE">
        <w:rPr>
          <w:rFonts w:ascii="Times New Roman" w:eastAsia="Times New Roman" w:hAnsi="Times New Roman" w:cs="Times New Roman"/>
          <w:spacing w:val="1"/>
          <w:lang w:eastAsia="tr-TR"/>
        </w:rPr>
        <w:t>k</w:t>
      </w:r>
      <w:r w:rsidRPr="00AC30AE">
        <w:rPr>
          <w:rFonts w:ascii="Times New Roman" w:eastAsia="Times New Roman" w:hAnsi="Times New Roman" w:cs="Times New Roman"/>
          <w:lang w:eastAsia="tr-TR"/>
        </w:rPr>
        <w:t>i</w:t>
      </w:r>
      <w:r w:rsidRPr="00AC30AE">
        <w:rPr>
          <w:rFonts w:ascii="Times New Roman" w:eastAsia="Times New Roman" w:hAnsi="Times New Roman" w:cs="Times New Roman"/>
          <w:spacing w:val="19"/>
          <w:lang w:eastAsia="tr-TR"/>
        </w:rPr>
        <w:t xml:space="preserve"> </w:t>
      </w:r>
      <w:r w:rsidRPr="00AC30AE">
        <w:rPr>
          <w:rFonts w:ascii="Times New Roman" w:eastAsia="Times New Roman" w:hAnsi="Times New Roman" w:cs="Times New Roman"/>
          <w:spacing w:val="1"/>
          <w:lang w:eastAsia="tr-TR"/>
        </w:rPr>
        <w:t>d</w:t>
      </w:r>
      <w:r w:rsidRPr="00AC30AE">
        <w:rPr>
          <w:rFonts w:ascii="Times New Roman" w:eastAsia="Times New Roman" w:hAnsi="Times New Roman" w:cs="Times New Roman"/>
          <w:spacing w:val="-2"/>
          <w:lang w:eastAsia="tr-TR"/>
        </w:rPr>
        <w:t>i</w:t>
      </w:r>
      <w:r w:rsidRPr="00AC30AE">
        <w:rPr>
          <w:rFonts w:ascii="Times New Roman" w:eastAsia="Times New Roman" w:hAnsi="Times New Roman" w:cs="Times New Roman"/>
          <w:spacing w:val="1"/>
          <w:lang w:eastAsia="tr-TR"/>
        </w:rPr>
        <w:t>ğ</w:t>
      </w:r>
      <w:r w:rsidRPr="00AC30AE">
        <w:rPr>
          <w:rFonts w:ascii="Times New Roman" w:eastAsia="Times New Roman" w:hAnsi="Times New Roman" w:cs="Times New Roman"/>
          <w:lang w:eastAsia="tr-TR"/>
        </w:rPr>
        <w:t>er par</w:t>
      </w:r>
      <w:r w:rsidRPr="00AC30AE">
        <w:rPr>
          <w:rFonts w:ascii="Times New Roman" w:eastAsia="Times New Roman" w:hAnsi="Times New Roman" w:cs="Times New Roman"/>
          <w:spacing w:val="-1"/>
          <w:lang w:eastAsia="tr-TR"/>
        </w:rPr>
        <w:t>a</w:t>
      </w:r>
      <w:r w:rsidRPr="00AC30AE">
        <w:rPr>
          <w:rFonts w:ascii="Times New Roman" w:eastAsia="Times New Roman" w:hAnsi="Times New Roman" w:cs="Times New Roman"/>
          <w:lang w:eastAsia="tr-TR"/>
        </w:rPr>
        <w:t>gr</w:t>
      </w:r>
      <w:r w:rsidRPr="00AC30AE">
        <w:rPr>
          <w:rFonts w:ascii="Times New Roman" w:eastAsia="Times New Roman" w:hAnsi="Times New Roman" w:cs="Times New Roman"/>
          <w:spacing w:val="-1"/>
          <w:lang w:eastAsia="tr-TR"/>
        </w:rPr>
        <w:t>a</w:t>
      </w:r>
      <w:r w:rsidRPr="00AC30AE">
        <w:rPr>
          <w:rFonts w:ascii="Times New Roman" w:eastAsia="Times New Roman" w:hAnsi="Times New Roman" w:cs="Times New Roman"/>
          <w:lang w:eastAsia="tr-TR"/>
        </w:rPr>
        <w:t>flar ar</w:t>
      </w:r>
      <w:r w:rsidRPr="00AC30AE">
        <w:rPr>
          <w:rFonts w:ascii="Times New Roman" w:eastAsia="Times New Roman" w:hAnsi="Times New Roman" w:cs="Times New Roman"/>
          <w:spacing w:val="-1"/>
          <w:lang w:eastAsia="tr-TR"/>
        </w:rPr>
        <w:t>a</w:t>
      </w:r>
      <w:r w:rsidRPr="00AC30AE">
        <w:rPr>
          <w:rFonts w:ascii="Times New Roman" w:eastAsia="Times New Roman" w:hAnsi="Times New Roman" w:cs="Times New Roman"/>
          <w:lang w:eastAsia="tr-TR"/>
        </w:rPr>
        <w:t>s</w:t>
      </w:r>
      <w:r w:rsidRPr="00AC30AE">
        <w:rPr>
          <w:rFonts w:ascii="Times New Roman" w:eastAsia="Times New Roman" w:hAnsi="Times New Roman" w:cs="Times New Roman"/>
          <w:spacing w:val="-1"/>
          <w:lang w:eastAsia="tr-TR"/>
        </w:rPr>
        <w:t>ı</w:t>
      </w:r>
      <w:r w:rsidR="007C6068" w:rsidRPr="00AC30AE">
        <w:rPr>
          <w:rFonts w:ascii="Times New Roman" w:eastAsia="Times New Roman" w:hAnsi="Times New Roman" w:cs="Times New Roman"/>
          <w:lang w:eastAsia="tr-TR"/>
        </w:rPr>
        <w:t xml:space="preserve">nda </w:t>
      </w:r>
      <w:r w:rsidRPr="00CB10C0">
        <w:rPr>
          <w:rFonts w:ascii="Times New Roman" w:eastAsia="Times New Roman" w:hAnsi="Times New Roman" w:cs="Times New Roman"/>
          <w:b/>
          <w:lang w:eastAsia="tr-TR"/>
        </w:rPr>
        <w:t xml:space="preserve">24 nk </w:t>
      </w:r>
      <w:r w:rsidR="00CB10C0" w:rsidRPr="00CB10C0">
        <w:rPr>
          <w:rFonts w:ascii="Times New Roman" w:eastAsia="Times New Roman" w:hAnsi="Times New Roman" w:cs="Times New Roman"/>
          <w:b/>
          <w:lang w:eastAsia="tr-TR"/>
        </w:rPr>
        <w:t xml:space="preserve">boşluk </w:t>
      </w:r>
      <w:r w:rsidRPr="00CB10C0">
        <w:rPr>
          <w:rFonts w:ascii="Times New Roman" w:eastAsia="Times New Roman" w:hAnsi="Times New Roman" w:cs="Times New Roman"/>
          <w:b/>
          <w:lang w:eastAsia="tr-TR"/>
        </w:rPr>
        <w:t xml:space="preserve">ve 1,5 satır aralığı </w:t>
      </w:r>
      <w:r w:rsidRPr="00AC30AE">
        <w:rPr>
          <w:rFonts w:ascii="Times New Roman" w:eastAsia="Times New Roman" w:hAnsi="Times New Roman" w:cs="Times New Roman"/>
          <w:lang w:eastAsia="tr-TR"/>
        </w:rPr>
        <w:t xml:space="preserve">kullanılmalıdır. </w:t>
      </w:r>
    </w:p>
    <w:p w14:paraId="6B03669A" w14:textId="77777777" w:rsidR="0052050A" w:rsidRPr="00AC30AE" w:rsidRDefault="0052050A" w:rsidP="0052050A">
      <w:pPr>
        <w:numPr>
          <w:ilvl w:val="0"/>
          <w:numId w:val="3"/>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Her bölüm yeni bir sayfa ile başlamalıdır.</w:t>
      </w:r>
    </w:p>
    <w:p w14:paraId="7C8402C0" w14:textId="77777777" w:rsidR="0052050A" w:rsidRPr="00AC30AE" w:rsidRDefault="0052050A" w:rsidP="0052050A">
      <w:pPr>
        <w:tabs>
          <w:tab w:val="left" w:pos="567"/>
        </w:tabs>
        <w:overflowPunct w:val="0"/>
        <w:autoSpaceDE w:val="0"/>
        <w:autoSpaceDN w:val="0"/>
        <w:adjustRightInd w:val="0"/>
        <w:spacing w:after="480" w:line="360" w:lineRule="auto"/>
        <w:ind w:left="426"/>
        <w:jc w:val="both"/>
        <w:textAlignment w:val="baseline"/>
        <w:rPr>
          <w:rFonts w:ascii="Times New Roman" w:eastAsia="Times New Roman" w:hAnsi="Times New Roman" w:cs="Times New Roman"/>
          <w:lang w:eastAsia="tr-TR"/>
        </w:rPr>
      </w:pPr>
    </w:p>
    <w:p w14:paraId="6F6A73A9" w14:textId="4D3F7CBD" w:rsidR="0052050A" w:rsidRPr="00AC30AE" w:rsidRDefault="00AB3A1F"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2.4</w:t>
      </w:r>
      <w:r w:rsidR="00CB10C0">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Sayfaların Numaralanması</w:t>
      </w:r>
      <w:bookmarkStart w:id="11" w:name="_Toc380417801"/>
      <w:bookmarkStart w:id="12" w:name="_Toc380422534"/>
      <w:bookmarkStart w:id="13" w:name="_Toc382940366"/>
      <w:bookmarkStart w:id="14" w:name="_Toc386614881"/>
      <w:bookmarkEnd w:id="11"/>
      <w:bookmarkEnd w:id="12"/>
      <w:bookmarkEnd w:id="13"/>
      <w:bookmarkEnd w:id="14"/>
    </w:p>
    <w:p w14:paraId="61E41A98" w14:textId="77777777" w:rsidR="0052050A" w:rsidRPr="00AC30AE" w:rsidRDefault="0052050A" w:rsidP="00553D67">
      <w:pPr>
        <w:numPr>
          <w:ilvl w:val="0"/>
          <w:numId w:val="8"/>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Sayfa numaraları sayfanın alt kenarına </w:t>
      </w:r>
      <w:r w:rsidRPr="00AC30AE">
        <w:rPr>
          <w:rFonts w:ascii="Times New Roman" w:eastAsia="Times New Roman" w:hAnsi="Times New Roman" w:cs="Times New Roman"/>
          <w:b/>
          <w:lang w:eastAsia="tr-TR"/>
        </w:rPr>
        <w:t>1,25 cm</w:t>
      </w:r>
      <w:r w:rsidRPr="00AC30AE">
        <w:rPr>
          <w:rFonts w:ascii="Times New Roman" w:eastAsia="Times New Roman" w:hAnsi="Times New Roman" w:cs="Times New Roman"/>
          <w:lang w:eastAsia="tr-TR"/>
        </w:rPr>
        <w:t xml:space="preserve"> yukarıda olacak şekilde sayfanın ortasına yerleştirilir. İç kapak, tez onay sayfası, etik kurallara uygunluk beyanı ile ek sayfalar dışındaki tüm sayfalar numaralanır. </w:t>
      </w:r>
    </w:p>
    <w:p w14:paraId="06DD3155" w14:textId="77777777" w:rsidR="0052050A" w:rsidRPr="00AC30AE" w:rsidRDefault="0052050A" w:rsidP="00553D67">
      <w:pPr>
        <w:numPr>
          <w:ilvl w:val="0"/>
          <w:numId w:val="8"/>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color w:val="000000"/>
          <w:lang w:eastAsia="tr-TR"/>
        </w:rPr>
        <w:t>Sayfa numaraları 12 punto olup, özet, abstract</w:t>
      </w:r>
      <w:r w:rsidRPr="00AC30AE">
        <w:rPr>
          <w:rFonts w:ascii="Times New Roman" w:eastAsia="Times New Roman" w:hAnsi="Times New Roman" w:cs="Times New Roman"/>
          <w:lang w:eastAsia="tr-TR"/>
        </w:rPr>
        <w:t xml:space="preserve">, teşekkür, içindekiler, şekiller, çizelgeler, simgeler ve kısaltmaları belirten sayfalar (i, ii, iii...) şeklinde küçük harf Romen rakamları ile giriş bölümüyle başlayan diğer sayfalar ise (1, 2, 3) şeklinde numaralandırılır. </w:t>
      </w:r>
    </w:p>
    <w:p w14:paraId="6EBA43DF" w14:textId="77777777" w:rsidR="0052050A" w:rsidRPr="00AC30AE" w:rsidRDefault="0052050A" w:rsidP="00553D67">
      <w:pPr>
        <w:numPr>
          <w:ilvl w:val="0"/>
          <w:numId w:val="8"/>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Numaralandırma işleminde </w:t>
      </w:r>
      <w:r w:rsidRPr="00AC30AE">
        <w:rPr>
          <w:rFonts w:ascii="Times New Roman" w:eastAsia="Times New Roman" w:hAnsi="Times New Roman" w:cs="Times New Roman"/>
          <w:b/>
          <w:lang w:eastAsia="tr-TR"/>
        </w:rPr>
        <w:t xml:space="preserve">düzen sekmesinden bölüm sayfa sonu </w:t>
      </w:r>
      <w:r w:rsidRPr="00AC30AE">
        <w:rPr>
          <w:rFonts w:ascii="Times New Roman" w:eastAsia="Times New Roman" w:hAnsi="Times New Roman" w:cs="Times New Roman"/>
          <w:lang w:eastAsia="tr-TR"/>
        </w:rPr>
        <w:t xml:space="preserve">eklenerek iki farklı numaralandırma işlemi yapılır. Sayfa numaraları yanında parantez veya çizgi gibi işaretler kullanılmaz. </w:t>
      </w:r>
    </w:p>
    <w:p w14:paraId="7ACAB27A" w14:textId="17A1452A" w:rsidR="0052050A" w:rsidRPr="00AC30AE" w:rsidRDefault="00AB3A1F" w:rsidP="0086545D">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2.5</w:t>
      </w:r>
      <w:r w:rsidR="00CB10C0">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Kullanılacak Yazıların Niteliği</w:t>
      </w:r>
    </w:p>
    <w:p w14:paraId="4D2DE4E3" w14:textId="77777777" w:rsidR="0052050A" w:rsidRPr="00AC30AE" w:rsidRDefault="0052050A" w:rsidP="0052050A">
      <w:pPr>
        <w:tabs>
          <w:tab w:val="left" w:pos="56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 xml:space="preserve">Tezler bilgisayarla </w:t>
      </w:r>
      <w:r w:rsidRPr="00AC30AE">
        <w:rPr>
          <w:rFonts w:ascii="Times New Roman" w:eastAsia="Times New Roman" w:hAnsi="Times New Roman" w:cs="Times New Roman"/>
          <w:b/>
          <w:lang w:eastAsia="tr-TR"/>
        </w:rPr>
        <w:t>Times New Roman</w:t>
      </w:r>
      <w:r w:rsidRPr="00AC30AE">
        <w:rPr>
          <w:rFonts w:ascii="Times New Roman" w:eastAsia="Times New Roman" w:hAnsi="Times New Roman" w:cs="Times New Roman"/>
          <w:lang w:eastAsia="tr-TR"/>
        </w:rPr>
        <w:t xml:space="preserve"> yazı karakteri kullanılarak yazılır. Noktalama işaretlerinden sonra bir boşluk ara verilmelidir. Kullanılacak karakterler şöyle seçilir;   </w:t>
      </w:r>
    </w:p>
    <w:p w14:paraId="74B2A7F6" w14:textId="77777777" w:rsidR="0052050A" w:rsidRPr="00AC30AE" w:rsidRDefault="0052050A" w:rsidP="0052050A">
      <w:pPr>
        <w:numPr>
          <w:ilvl w:val="0"/>
          <w:numId w:val="1"/>
        </w:numPr>
        <w:tabs>
          <w:tab w:val="left" w:pos="567"/>
          <w:tab w:val="right" w:pos="7503"/>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bookmarkStart w:id="15" w:name="_Toc359922592"/>
      <w:bookmarkStart w:id="16" w:name="_Toc359924067"/>
      <w:bookmarkStart w:id="17" w:name="_Toc359983283"/>
      <w:bookmarkStart w:id="18" w:name="_Toc386614880"/>
      <w:r w:rsidRPr="00AC30AE">
        <w:rPr>
          <w:rFonts w:ascii="Times New Roman" w:eastAsia="Times New Roman" w:hAnsi="Times New Roman" w:cs="Times New Roman"/>
          <w:lang w:eastAsia="tr-TR"/>
        </w:rPr>
        <w:t xml:space="preserve">İç kapakta tez adı                         </w:t>
      </w:r>
      <w:r w:rsidR="00AB3A1F"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lang w:eastAsia="tr-TR"/>
        </w:rPr>
        <w:t>12 punto (koyu)</w:t>
      </w:r>
    </w:p>
    <w:p w14:paraId="04E27DDC" w14:textId="77777777" w:rsidR="0052050A" w:rsidRPr="00AC30AE" w:rsidRDefault="0052050A" w:rsidP="0052050A">
      <w:pPr>
        <w:numPr>
          <w:ilvl w:val="0"/>
          <w:numId w:val="1"/>
        </w:numPr>
        <w:tabs>
          <w:tab w:val="left" w:pos="567"/>
          <w:tab w:val="right" w:pos="5954"/>
          <w:tab w:val="right" w:pos="6663"/>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Bölüm başlıklarında                    </w:t>
      </w:r>
      <w:r w:rsidR="00AB3A1F"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lang w:eastAsia="tr-TR"/>
        </w:rPr>
        <w:t>12</w:t>
      </w:r>
      <w:r w:rsidRPr="00AC30AE">
        <w:rPr>
          <w:rFonts w:ascii="Times New Roman" w:eastAsia="Times New Roman" w:hAnsi="Times New Roman" w:cs="Times New Roman"/>
          <w:lang w:eastAsia="tr-TR"/>
        </w:rPr>
        <w:tab/>
        <w:t xml:space="preserve"> punto (koyu)</w:t>
      </w:r>
    </w:p>
    <w:p w14:paraId="00030D35" w14:textId="77777777" w:rsidR="0052050A" w:rsidRPr="00AC30AE" w:rsidRDefault="0052050A" w:rsidP="0052050A">
      <w:pPr>
        <w:numPr>
          <w:ilvl w:val="0"/>
          <w:numId w:val="1"/>
        </w:numPr>
        <w:tabs>
          <w:tab w:val="left" w:pos="567"/>
          <w:tab w:val="right" w:pos="5954"/>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 metninde                               </w:t>
      </w:r>
      <w:r w:rsidR="00AB3A1F"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lang w:eastAsia="tr-TR"/>
        </w:rPr>
        <w:t>12 punto</w:t>
      </w:r>
    </w:p>
    <w:p w14:paraId="101E6B25" w14:textId="77777777" w:rsidR="0052050A" w:rsidRPr="00AC30AE" w:rsidRDefault="0052050A" w:rsidP="0052050A">
      <w:pPr>
        <w:numPr>
          <w:ilvl w:val="0"/>
          <w:numId w:val="1"/>
        </w:numPr>
        <w:tabs>
          <w:tab w:val="left" w:pos="567"/>
          <w:tab w:val="left" w:pos="5760"/>
          <w:tab w:val="right" w:pos="6677"/>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Çizelgelerde                                 </w:t>
      </w:r>
      <w:r w:rsidR="00AB3A1F"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lang w:eastAsia="tr-TR"/>
        </w:rPr>
        <w:t>En fazla 12 en az 10 punto</w:t>
      </w:r>
    </w:p>
    <w:p w14:paraId="7A012974" w14:textId="77777777" w:rsidR="0052050A" w:rsidRPr="00AC30AE" w:rsidRDefault="0052050A" w:rsidP="0052050A">
      <w:pPr>
        <w:numPr>
          <w:ilvl w:val="0"/>
          <w:numId w:val="1"/>
        </w:numPr>
        <w:tabs>
          <w:tab w:val="left" w:pos="567"/>
          <w:tab w:val="right" w:pos="5670"/>
        </w:tabs>
        <w:overflowPunct w:val="0"/>
        <w:autoSpaceDE w:val="0"/>
        <w:autoSpaceDN w:val="0"/>
        <w:adjustRightInd w:val="0"/>
        <w:spacing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Alıntılarda ve dipnotlarda            </w:t>
      </w:r>
      <w:r w:rsidR="00AB3A1F"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lang w:eastAsia="tr-TR"/>
        </w:rPr>
        <w:t>10 punto</w:t>
      </w:r>
    </w:p>
    <w:p w14:paraId="19A04BF4" w14:textId="77777777" w:rsidR="0052050A" w:rsidRPr="00AC30AE" w:rsidRDefault="0052050A" w:rsidP="0086545D">
      <w:pPr>
        <w:numPr>
          <w:ilvl w:val="0"/>
          <w:numId w:val="1"/>
        </w:numPr>
        <w:tabs>
          <w:tab w:val="left" w:pos="567"/>
          <w:tab w:val="right" w:pos="5954"/>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Şekil ve resim altı yazılarda </w:t>
      </w:r>
      <w:r w:rsidRPr="00AC30AE">
        <w:rPr>
          <w:rFonts w:ascii="Times New Roman" w:eastAsia="Times New Roman" w:hAnsi="Times New Roman" w:cs="Times New Roman"/>
          <w:color w:val="FFFFFF"/>
          <w:vertAlign w:val="superscript"/>
          <w:lang w:eastAsia="tr-TR"/>
        </w:rPr>
        <w:endnoteReference w:customMarkFollows="1" w:id="1"/>
        <w:t>6</w:t>
      </w:r>
      <w:r w:rsidRPr="00AC30AE">
        <w:rPr>
          <w:rFonts w:ascii="Times New Roman" w:eastAsia="Times New Roman" w:hAnsi="Times New Roman" w:cs="Times New Roman"/>
          <w:color w:val="FFFFFF"/>
          <w:lang w:eastAsia="tr-TR"/>
        </w:rPr>
        <w:t xml:space="preserve"> </w:t>
      </w:r>
      <w:r w:rsidRPr="00AC30AE">
        <w:rPr>
          <w:rFonts w:ascii="Times New Roman" w:eastAsia="Times New Roman" w:hAnsi="Times New Roman" w:cs="Times New Roman"/>
          <w:lang w:eastAsia="tr-TR"/>
        </w:rPr>
        <w:t xml:space="preserve">                                     En fazla 12 en az 10 punto</w:t>
      </w:r>
    </w:p>
    <w:p w14:paraId="358E94CD" w14:textId="20E72251" w:rsidR="0052050A" w:rsidRPr="00AC30AE" w:rsidRDefault="00AB3A1F" w:rsidP="0086545D">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2.6</w:t>
      </w:r>
      <w:r w:rsidR="00CB10C0">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Sayıların yazımı</w:t>
      </w:r>
    </w:p>
    <w:bookmarkEnd w:id="15"/>
    <w:bookmarkEnd w:id="16"/>
    <w:bookmarkEnd w:id="17"/>
    <w:bookmarkEnd w:id="18"/>
    <w:p w14:paraId="39EF490D" w14:textId="77777777" w:rsidR="0052050A" w:rsidRPr="00AC30AE" w:rsidRDefault="0052050A"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Sayılar yazılırken ondalık kısmın ayrımında </w:t>
      </w:r>
      <w:r w:rsidRPr="00AC30AE">
        <w:rPr>
          <w:rFonts w:ascii="Times New Roman" w:eastAsia="Times New Roman" w:hAnsi="Times New Roman" w:cs="Times New Roman"/>
          <w:b/>
          <w:lang w:eastAsia="tr-TR"/>
        </w:rPr>
        <w:t>virgül kullanılmalı</w:t>
      </w:r>
      <w:r w:rsidRPr="00AC30AE">
        <w:rPr>
          <w:rFonts w:ascii="Times New Roman" w:eastAsia="Times New Roman" w:hAnsi="Times New Roman" w:cs="Times New Roman"/>
          <w:lang w:eastAsia="tr-TR"/>
        </w:rPr>
        <w:t xml:space="preserve"> (örn; 5,5745), virgül anlamında </w:t>
      </w:r>
      <w:r w:rsidRPr="00AC30AE">
        <w:rPr>
          <w:rFonts w:ascii="Times New Roman" w:eastAsia="Times New Roman" w:hAnsi="Times New Roman" w:cs="Times New Roman"/>
          <w:b/>
          <w:lang w:eastAsia="tr-TR"/>
        </w:rPr>
        <w:t>nokta</w:t>
      </w:r>
      <w:r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b/>
          <w:lang w:eastAsia="tr-TR"/>
        </w:rPr>
        <w:t>kullanılmamalıdır</w:t>
      </w:r>
      <w:r w:rsidRPr="00AC30AE">
        <w:rPr>
          <w:rFonts w:ascii="Times New Roman" w:eastAsia="Times New Roman" w:hAnsi="Times New Roman" w:cs="Times New Roman"/>
          <w:lang w:eastAsia="tr-TR"/>
        </w:rPr>
        <w:t>. Basamak sayısı üçten büyük olan sayılar yazılırken sayının son rakamından itibaren üçerli gruplandırma yapılarak gruplar arasında nokta kullanılmalıdır</w:t>
      </w:r>
      <w:r w:rsidR="00300F12" w:rsidRPr="00AC30AE">
        <w:rPr>
          <w:rFonts w:ascii="Times New Roman" w:eastAsia="Times New Roman" w:hAnsi="Times New Roman" w:cs="Times New Roman"/>
          <w:lang w:eastAsia="tr-TR"/>
        </w:rPr>
        <w:t>.</w:t>
      </w:r>
      <w:r w:rsidRPr="00AC30AE">
        <w:rPr>
          <w:rFonts w:ascii="Times New Roman" w:eastAsia="Times New Roman" w:hAnsi="Times New Roman" w:cs="Times New Roman"/>
          <w:lang w:eastAsia="tr-TR"/>
        </w:rPr>
        <w:t xml:space="preserve"> (örn; 1.000.000). </w:t>
      </w:r>
    </w:p>
    <w:p w14:paraId="2BD243A0" w14:textId="5E1C50E5" w:rsidR="0052050A" w:rsidRPr="00AC30AE" w:rsidRDefault="0052050A" w:rsidP="0052050A">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2.7</w:t>
      </w:r>
      <w:r w:rsidR="00CB10C0">
        <w:rPr>
          <w:rFonts w:ascii="Times New Roman" w:eastAsia="Times New Roman" w:hAnsi="Times New Roman" w:cs="Times New Roman"/>
          <w:b/>
          <w:lang w:eastAsia="tr-TR"/>
        </w:rPr>
        <w:t>.</w:t>
      </w:r>
      <w:r w:rsidRPr="00AC30AE">
        <w:rPr>
          <w:rFonts w:ascii="Times New Roman" w:eastAsia="Times New Roman" w:hAnsi="Times New Roman" w:cs="Times New Roman"/>
          <w:b/>
          <w:lang w:eastAsia="tr-TR"/>
        </w:rPr>
        <w:t xml:space="preserve"> Anlatım</w:t>
      </w:r>
      <w:bookmarkStart w:id="19" w:name="_Toc380417803"/>
      <w:bookmarkStart w:id="20" w:name="_Toc380422536"/>
      <w:bookmarkStart w:id="21" w:name="_Toc382940368"/>
      <w:bookmarkStart w:id="22" w:name="_Toc386614883"/>
      <w:bookmarkEnd w:id="19"/>
      <w:bookmarkEnd w:id="20"/>
      <w:bookmarkEnd w:id="21"/>
      <w:bookmarkEnd w:id="22"/>
    </w:p>
    <w:p w14:paraId="3C792B0A" w14:textId="793BFB95" w:rsidR="0052050A" w:rsidRPr="00553D67" w:rsidRDefault="0052050A" w:rsidP="00553D67">
      <w:pPr>
        <w:pStyle w:val="ListeParagraf"/>
        <w:numPr>
          <w:ilvl w:val="0"/>
          <w:numId w:val="14"/>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553D67">
        <w:rPr>
          <w:rFonts w:ascii="Times New Roman" w:eastAsia="Times New Roman" w:hAnsi="Times New Roman" w:cs="Times New Roman"/>
          <w:lang w:eastAsia="tr-TR"/>
        </w:rPr>
        <w:t xml:space="preserve">Yazımda olabildiğince açık ve yalın bir anlatım yolu izlenmeli, cümleler edilgen yapıda olmalıdır (‘yaptım’, ‘yaptık’ şeklinde değil </w:t>
      </w:r>
      <w:r w:rsidRPr="00553D67">
        <w:rPr>
          <w:rFonts w:ascii="Times New Roman" w:eastAsia="Times New Roman" w:hAnsi="Times New Roman" w:cs="Times New Roman"/>
          <w:b/>
          <w:lang w:eastAsia="tr-TR"/>
        </w:rPr>
        <w:t>‘yapılmıştır’</w:t>
      </w:r>
      <w:r w:rsidRPr="00553D67">
        <w:rPr>
          <w:rFonts w:ascii="Times New Roman" w:eastAsia="Times New Roman" w:hAnsi="Times New Roman" w:cs="Times New Roman"/>
          <w:lang w:eastAsia="tr-TR"/>
        </w:rPr>
        <w:t xml:space="preserve"> gibi)</w:t>
      </w:r>
      <w:r w:rsidR="0086545D" w:rsidRPr="00553D67">
        <w:rPr>
          <w:rFonts w:ascii="Times New Roman" w:eastAsia="Times New Roman" w:hAnsi="Times New Roman" w:cs="Times New Roman"/>
          <w:lang w:eastAsia="tr-TR"/>
        </w:rPr>
        <w:t>.</w:t>
      </w:r>
    </w:p>
    <w:p w14:paraId="0F74F747" w14:textId="6E917858" w:rsidR="0052050A" w:rsidRPr="00553D67" w:rsidRDefault="0052050A" w:rsidP="00553D67">
      <w:pPr>
        <w:pStyle w:val="ListeParagraf"/>
        <w:numPr>
          <w:ilvl w:val="0"/>
          <w:numId w:val="14"/>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553D67">
        <w:rPr>
          <w:rFonts w:ascii="Times New Roman" w:eastAsia="Times New Roman" w:hAnsi="Times New Roman" w:cs="Times New Roman"/>
          <w:lang w:eastAsia="tr-TR"/>
        </w:rPr>
        <w:t>Tez yazımında “</w:t>
      </w:r>
      <w:r w:rsidRPr="00553D67">
        <w:rPr>
          <w:rFonts w:ascii="Times New Roman" w:eastAsia="Times New Roman" w:hAnsi="Times New Roman" w:cs="Times New Roman"/>
          <w:b/>
          <w:lang w:eastAsia="tr-TR"/>
        </w:rPr>
        <w:t>İmla ve Yazım Kuralları</w:t>
      </w:r>
      <w:r w:rsidRPr="00553D67">
        <w:rPr>
          <w:rFonts w:ascii="Times New Roman" w:eastAsia="Times New Roman" w:hAnsi="Times New Roman" w:cs="Times New Roman"/>
          <w:lang w:eastAsia="tr-TR"/>
        </w:rPr>
        <w:t xml:space="preserve">” ile noktalama işaretlerine uyulmalıdır. </w:t>
      </w:r>
    </w:p>
    <w:p w14:paraId="153F0DB3" w14:textId="7F58485D" w:rsidR="0052050A" w:rsidRPr="00AC30AE" w:rsidRDefault="00AB3A1F"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2.8</w:t>
      </w:r>
      <w:bookmarkStart w:id="23" w:name="_Toc359922596"/>
      <w:bookmarkStart w:id="24" w:name="_Toc359924071"/>
      <w:bookmarkStart w:id="25" w:name="_Toc359983287"/>
      <w:bookmarkStart w:id="26" w:name="_Toc386614888"/>
      <w:r w:rsidR="00CB10C0">
        <w:rPr>
          <w:rFonts w:ascii="Times New Roman" w:eastAsia="Times New Roman" w:hAnsi="Times New Roman" w:cs="Times New Roman"/>
          <w:b/>
          <w:lang w:eastAsia="tr-TR"/>
        </w:rPr>
        <w:t>.</w:t>
      </w:r>
      <w:r w:rsidR="0052050A" w:rsidRPr="00AC30AE">
        <w:rPr>
          <w:rFonts w:ascii="Times New Roman" w:eastAsia="Times New Roman" w:hAnsi="Times New Roman" w:cs="Times New Roman"/>
          <w:color w:val="FF0000"/>
          <w:lang w:eastAsia="tr-TR"/>
        </w:rPr>
        <w:t xml:space="preserve"> </w:t>
      </w:r>
      <w:r w:rsidR="0052050A" w:rsidRPr="00AC30AE">
        <w:rPr>
          <w:rFonts w:ascii="Times New Roman" w:eastAsia="Times New Roman" w:hAnsi="Times New Roman" w:cs="Times New Roman"/>
          <w:b/>
          <w:lang w:eastAsia="tr-TR"/>
        </w:rPr>
        <w:t>Ana bölüm ve Altbölümler</w:t>
      </w:r>
      <w:bookmarkEnd w:id="23"/>
      <w:bookmarkEnd w:id="24"/>
      <w:bookmarkEnd w:id="25"/>
      <w:bookmarkEnd w:id="26"/>
    </w:p>
    <w:p w14:paraId="2EFD5AA1" w14:textId="77777777" w:rsidR="0052050A" w:rsidRPr="00AC30AE"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ab/>
      </w:r>
      <w:r w:rsidRPr="00AC30AE">
        <w:rPr>
          <w:rFonts w:ascii="Times New Roman" w:eastAsia="Times New Roman" w:hAnsi="Times New Roman" w:cs="Times New Roman"/>
          <w:lang w:eastAsia="tr-TR"/>
        </w:rPr>
        <w:t>Ana bölüm altında yer alan altbölümlerin belirlenmesinde gereksiz ayrıntıya girilmemeli, aralarında mantıksal bağ iyi kurulmalı, sıralamada önceliğe dikkat edilmelidir.</w:t>
      </w:r>
    </w:p>
    <w:p w14:paraId="488A9AB8" w14:textId="77777777" w:rsidR="0052050A" w:rsidRPr="00AC30AE" w:rsidRDefault="0052050A" w:rsidP="00553D67">
      <w:pPr>
        <w:numPr>
          <w:ilvl w:val="0"/>
          <w:numId w:val="2"/>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Ana bölümler daima yeni bir sayfa ile başlamalıdır. </w:t>
      </w:r>
    </w:p>
    <w:p w14:paraId="085E6295" w14:textId="77777777" w:rsidR="0052050A" w:rsidRPr="00AC30AE" w:rsidRDefault="0052050A" w:rsidP="00553D67">
      <w:pPr>
        <w:numPr>
          <w:ilvl w:val="0"/>
          <w:numId w:val="2"/>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Ana bölüm ve altbölüm başlık uzunlukları bir satırı geçtiği durumlarda ilk satırdaki harf hizasında olacak şekilde ikinci satır başlamalıdır.</w:t>
      </w:r>
    </w:p>
    <w:p w14:paraId="27F8AA86" w14:textId="77777777" w:rsidR="0052050A" w:rsidRPr="00AC30AE" w:rsidRDefault="0052050A" w:rsidP="00553D67">
      <w:pPr>
        <w:numPr>
          <w:ilvl w:val="0"/>
          <w:numId w:val="2"/>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Birinci derece bölüm (ana bölüm) başlıklarının büyüklüğü </w:t>
      </w:r>
      <w:r w:rsidRPr="00AC30AE">
        <w:rPr>
          <w:rFonts w:ascii="Times New Roman" w:eastAsia="Times New Roman" w:hAnsi="Times New Roman" w:cs="Times New Roman"/>
          <w:b/>
          <w:lang w:eastAsia="tr-TR"/>
        </w:rPr>
        <w:t>12 punto</w:t>
      </w:r>
      <w:r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b/>
          <w:lang w:eastAsia="tr-TR"/>
        </w:rPr>
        <w:t>tamamı büyük harfle</w:t>
      </w:r>
      <w:r w:rsidRPr="00AC30AE">
        <w:rPr>
          <w:rFonts w:ascii="Times New Roman" w:eastAsia="Times New Roman" w:hAnsi="Times New Roman" w:cs="Times New Roman"/>
          <w:lang w:eastAsia="tr-TR"/>
        </w:rPr>
        <w:t xml:space="preserve">, ikinci derece bölüm başlıklarında ise </w:t>
      </w:r>
      <w:r w:rsidRPr="00AC30AE">
        <w:rPr>
          <w:rFonts w:ascii="Times New Roman" w:eastAsia="Times New Roman" w:hAnsi="Times New Roman" w:cs="Times New Roman"/>
          <w:b/>
          <w:lang w:eastAsia="tr-TR"/>
        </w:rPr>
        <w:t>12 punto</w:t>
      </w:r>
      <w:r w:rsidRPr="00AC30AE">
        <w:rPr>
          <w:rFonts w:ascii="Times New Roman" w:eastAsia="Times New Roman" w:hAnsi="Times New Roman" w:cs="Times New Roman"/>
          <w:lang w:eastAsia="tr-TR"/>
        </w:rPr>
        <w:t xml:space="preserve"> </w:t>
      </w:r>
      <w:r w:rsidRPr="00AC30AE">
        <w:rPr>
          <w:rFonts w:ascii="Times New Roman" w:eastAsia="Times New Roman" w:hAnsi="Times New Roman" w:cs="Times New Roman"/>
          <w:b/>
          <w:lang w:eastAsia="tr-TR"/>
        </w:rPr>
        <w:t>ve her sözcüğün ilk harfi büyük</w:t>
      </w:r>
      <w:r w:rsidRPr="00AC30AE">
        <w:rPr>
          <w:rFonts w:ascii="Times New Roman" w:eastAsia="Times New Roman" w:hAnsi="Times New Roman" w:cs="Times New Roman"/>
          <w:lang w:eastAsia="tr-TR"/>
        </w:rPr>
        <w:t xml:space="preserve">, diğerleri küçük yazılmalıdır. </w:t>
      </w:r>
    </w:p>
    <w:p w14:paraId="09B29998" w14:textId="77777777" w:rsidR="0052050A" w:rsidRPr="00AC30AE" w:rsidRDefault="0052050A" w:rsidP="00553D67">
      <w:pPr>
        <w:numPr>
          <w:ilvl w:val="0"/>
          <w:numId w:val="2"/>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Birinci ve ikinci derece başlıklarda </w:t>
      </w:r>
      <w:r w:rsidRPr="00AC30AE">
        <w:rPr>
          <w:rFonts w:ascii="Times New Roman" w:eastAsia="Times New Roman" w:hAnsi="Times New Roman" w:cs="Times New Roman"/>
          <w:b/>
          <w:lang w:eastAsia="tr-TR"/>
        </w:rPr>
        <w:t>“ve/veya/ile”</w:t>
      </w:r>
      <w:r w:rsidRPr="00AC30AE">
        <w:rPr>
          <w:rFonts w:ascii="Times New Roman" w:eastAsia="Times New Roman" w:hAnsi="Times New Roman" w:cs="Times New Roman"/>
          <w:lang w:eastAsia="tr-TR"/>
        </w:rPr>
        <w:t xml:space="preserve"> ve bunlar gibi bağlaçların olması durumunda bunlar küçük harflerle yazılmalıdır.</w:t>
      </w:r>
    </w:p>
    <w:p w14:paraId="23BB1790" w14:textId="77777777" w:rsidR="0052050A" w:rsidRPr="00AC30AE" w:rsidRDefault="0052050A" w:rsidP="00553D67">
      <w:pPr>
        <w:numPr>
          <w:ilvl w:val="0"/>
          <w:numId w:val="2"/>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Üçüncü derece bölüm başlıklarında, </w:t>
      </w:r>
      <w:r w:rsidRPr="00AC30AE">
        <w:rPr>
          <w:rFonts w:ascii="Times New Roman" w:eastAsia="Times New Roman" w:hAnsi="Times New Roman" w:cs="Times New Roman"/>
          <w:b/>
          <w:lang w:eastAsia="tr-TR"/>
        </w:rPr>
        <w:t>başlığın ve özel isimlerin ilk harfleri büyük, diğer tüm sözcükler küçük harfle yazılmalıdır</w:t>
      </w:r>
      <w:r w:rsidRPr="00AC30AE">
        <w:rPr>
          <w:rFonts w:ascii="Times New Roman" w:eastAsia="Times New Roman" w:hAnsi="Times New Roman" w:cs="Times New Roman"/>
          <w:lang w:eastAsia="tr-TR"/>
        </w:rPr>
        <w:t>. Daha ileri derecede alt bölüm başlığı kullanılmamalıdır.</w:t>
      </w:r>
    </w:p>
    <w:p w14:paraId="5B83C3C1" w14:textId="77777777" w:rsidR="0052050A" w:rsidRPr="00AC30AE" w:rsidRDefault="0052050A" w:rsidP="00553D67">
      <w:pPr>
        <w:numPr>
          <w:ilvl w:val="0"/>
          <w:numId w:val="2"/>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Bütün bölüm başlıkları numaralandırılmış bir şekilde </w:t>
      </w:r>
      <w:r w:rsidRPr="00AC30AE">
        <w:rPr>
          <w:rFonts w:ascii="Times New Roman" w:eastAsia="Times New Roman" w:hAnsi="Times New Roman" w:cs="Times New Roman"/>
          <w:b/>
          <w:lang w:eastAsia="tr-TR"/>
        </w:rPr>
        <w:t>sola yaslı</w:t>
      </w:r>
      <w:r w:rsidRPr="00AC30AE">
        <w:rPr>
          <w:rFonts w:ascii="Times New Roman" w:eastAsia="Times New Roman" w:hAnsi="Times New Roman" w:cs="Times New Roman"/>
          <w:lang w:eastAsia="tr-TR"/>
        </w:rPr>
        <w:t xml:space="preserve"> olarak yazılmalıdır. </w:t>
      </w:r>
    </w:p>
    <w:p w14:paraId="68F9B826" w14:textId="0498F7D1" w:rsidR="0052050A" w:rsidRPr="001A0515" w:rsidRDefault="001A0515" w:rsidP="001A0515">
      <w:pPr>
        <w:pStyle w:val="ListeParagraf"/>
        <w:keepNext/>
        <w:numPr>
          <w:ilvl w:val="1"/>
          <w:numId w:val="15"/>
        </w:numPr>
        <w:spacing w:after="480" w:line="360" w:lineRule="auto"/>
        <w:outlineLvl w:val="1"/>
        <w:rPr>
          <w:rFonts w:ascii="Times New Roman" w:eastAsia="Calibri" w:hAnsi="Times New Roman" w:cs="Times New Roman"/>
          <w:b/>
          <w:bCs/>
          <w:iCs/>
        </w:rPr>
      </w:pPr>
      <w:bookmarkStart w:id="27" w:name="_Toc381901590"/>
      <w:r>
        <w:rPr>
          <w:rFonts w:ascii="Times New Roman" w:eastAsia="Calibri" w:hAnsi="Times New Roman" w:cs="Times New Roman"/>
          <w:b/>
          <w:bCs/>
          <w:iCs/>
        </w:rPr>
        <w:t xml:space="preserve"> </w:t>
      </w:r>
      <w:r w:rsidR="0052050A" w:rsidRPr="001A0515">
        <w:rPr>
          <w:rFonts w:ascii="Times New Roman" w:eastAsia="Calibri" w:hAnsi="Times New Roman" w:cs="Times New Roman"/>
          <w:b/>
          <w:bCs/>
          <w:iCs/>
        </w:rPr>
        <w:t>Metin İçerisinde Kaynak Gösterme</w:t>
      </w:r>
      <w:bookmarkEnd w:id="27"/>
    </w:p>
    <w:p w14:paraId="4F1A7F5E" w14:textId="77777777" w:rsidR="0052050A" w:rsidRPr="00AC30AE" w:rsidRDefault="0052050A" w:rsidP="0086545D">
      <w:pPr>
        <w:autoSpaceDE w:val="0"/>
        <w:autoSpaceDN w:val="0"/>
        <w:adjustRightInd w:val="0"/>
        <w:spacing w:after="480" w:line="360" w:lineRule="auto"/>
        <w:ind w:firstLine="709"/>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 içerisinde verilen her kaynak, tezin Kaynaklar bölümünde mutlaka yer almalıdır. </w:t>
      </w:r>
    </w:p>
    <w:p w14:paraId="469512C3" w14:textId="77777777" w:rsidR="0052050A" w:rsidRPr="00AC30AE" w:rsidRDefault="0052050A" w:rsidP="0086545D">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I</w:t>
      </w:r>
      <w:r w:rsidRPr="00AC30AE">
        <w:rPr>
          <w:rFonts w:ascii="Times New Roman" w:eastAsia="Times New Roman" w:hAnsi="Times New Roman" w:cs="Times New Roman"/>
          <w:lang w:eastAsia="tr-TR"/>
        </w:rPr>
        <w:t xml:space="preserve">. Kaynak gösterme </w:t>
      </w:r>
      <w:r w:rsidRPr="00AC30AE">
        <w:rPr>
          <w:rFonts w:ascii="Times New Roman" w:eastAsia="Times New Roman" w:hAnsi="Times New Roman" w:cs="Times New Roman"/>
          <w:b/>
          <w:lang w:eastAsia="tr-TR"/>
        </w:rPr>
        <w:t>"</w:t>
      </w:r>
      <w:r w:rsidRPr="00AC30AE">
        <w:rPr>
          <w:rFonts w:ascii="Times New Roman" w:eastAsia="Times New Roman" w:hAnsi="Times New Roman" w:cs="Times New Roman"/>
          <w:lang w:eastAsia="tr-TR"/>
        </w:rPr>
        <w:t>yazar(lar)ın soyad(lar)ı ve yıl" sistemine göre yapılmalıdır. Soyad(lar)ın ilk harfi büyük, di</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 xml:space="preserve">er harfleri ise küçük harfle yazılmalıdır. Soyadından sonra </w:t>
      </w:r>
      <w:r w:rsidRPr="00AC30AE">
        <w:rPr>
          <w:rFonts w:ascii="Times New Roman" w:eastAsia="Times New Roman" w:hAnsi="Times New Roman" w:cs="Times New Roman"/>
          <w:b/>
          <w:lang w:eastAsia="tr-TR"/>
        </w:rPr>
        <w:t>virgül konularak ayrım yapılmamalı sadece bir karakter boşluk bırakılmalıdır</w:t>
      </w:r>
      <w:r w:rsidRPr="00AC30AE">
        <w:rPr>
          <w:rFonts w:ascii="Times New Roman" w:eastAsia="Times New Roman" w:hAnsi="Times New Roman" w:cs="Times New Roman"/>
          <w:lang w:eastAsia="tr-TR"/>
        </w:rPr>
        <w:t xml:space="preserve">. Kaynak cümle içerisinde kullanılıyorsa kaynağın yılı parantez içerisinde gösterilmelidir. </w:t>
      </w:r>
    </w:p>
    <w:p w14:paraId="5FFDA5F8"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b/>
          <w:sz w:val="22"/>
          <w:szCs w:val="22"/>
          <w:lang w:eastAsia="tr-TR"/>
        </w:rPr>
        <w:t>Örnek:</w:t>
      </w:r>
      <w:r w:rsidRPr="00AC30AE">
        <w:rPr>
          <w:rFonts w:ascii="Times New Roman" w:eastAsia="Times New Roman" w:hAnsi="Times New Roman" w:cs="Times New Roman"/>
          <w:sz w:val="22"/>
          <w:szCs w:val="22"/>
          <w:lang w:eastAsia="tr-TR"/>
        </w:rPr>
        <w:t xml:space="preserve"> </w:t>
      </w:r>
    </w:p>
    <w:p w14:paraId="20D500D9"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 xml:space="preserve">(1) …………………miktarının düşük olması ………….………..…dan kaynaklanmaktadır (Soyadı Yıl). </w:t>
      </w:r>
    </w:p>
    <w:p w14:paraId="268E51EF" w14:textId="77777777" w:rsidR="0052050A" w:rsidRPr="00AC30AE" w:rsidRDefault="0052050A" w:rsidP="0052050A">
      <w:pPr>
        <w:spacing w:after="480"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(2) Soyadı (Yıl) …………… miktarının düşük olmasının ……………dan kaynaklandığını ifade etmiştir.</w:t>
      </w:r>
    </w:p>
    <w:p w14:paraId="3CEA1424" w14:textId="1172DEA6"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II.</w:t>
      </w:r>
      <w:r w:rsidRPr="00AC30AE">
        <w:rPr>
          <w:rFonts w:ascii="Times New Roman" w:eastAsia="Times New Roman" w:hAnsi="Times New Roman" w:cs="Times New Roman"/>
          <w:lang w:eastAsia="tr-TR"/>
        </w:rPr>
        <w:t xml:space="preserve"> Bir komisyon ya da kurum tarafından hazırlanan ve yazarı belirtilmeyen yayınlarla kurum ve kuruluşlar tarafından yazarsız yayınlanan kaynaklar</w:t>
      </w:r>
      <w:r w:rsidR="00CB10C0">
        <w:rPr>
          <w:rFonts w:ascii="Times New Roman" w:eastAsia="Times New Roman" w:hAnsi="Times New Roman" w:cs="Times New Roman"/>
          <w:lang w:eastAsia="tr-TR"/>
        </w:rPr>
        <w:t>da ulusal kaynak kullanılacaksa</w:t>
      </w:r>
      <w:r w:rsidRPr="00AC30AE">
        <w:rPr>
          <w:rFonts w:ascii="Times New Roman" w:eastAsia="Times New Roman" w:hAnsi="Times New Roman" w:cs="Times New Roman"/>
          <w:lang w:eastAsia="tr-TR"/>
        </w:rPr>
        <w:t xml:space="preserve"> Anonim</w:t>
      </w:r>
      <w:r w:rsidR="00CB10C0">
        <w:rPr>
          <w:rFonts w:ascii="Times New Roman" w:eastAsia="Times New Roman" w:hAnsi="Times New Roman" w:cs="Times New Roman"/>
          <w:lang w:eastAsia="tr-TR"/>
        </w:rPr>
        <w:t xml:space="preserve">, yurt dışı kaynak kullanılacaksa </w:t>
      </w:r>
      <w:r w:rsidRPr="00AC30AE">
        <w:rPr>
          <w:rFonts w:ascii="Times New Roman" w:eastAsia="Times New Roman" w:hAnsi="Times New Roman" w:cs="Times New Roman"/>
          <w:lang w:eastAsia="tr-TR"/>
        </w:rPr>
        <w:t xml:space="preserve">Anonymous ve Yıl olarak belirtilmelidir. </w:t>
      </w:r>
    </w:p>
    <w:p w14:paraId="7B138C81"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b/>
          <w:sz w:val="22"/>
          <w:szCs w:val="22"/>
          <w:lang w:eastAsia="tr-TR"/>
        </w:rPr>
        <w:t>Örnek:</w:t>
      </w:r>
      <w:r w:rsidRPr="00AC30AE">
        <w:rPr>
          <w:rFonts w:ascii="Times New Roman" w:eastAsia="Times New Roman" w:hAnsi="Times New Roman" w:cs="Times New Roman"/>
          <w:sz w:val="22"/>
          <w:szCs w:val="22"/>
          <w:lang w:eastAsia="tr-TR"/>
        </w:rPr>
        <w:t xml:space="preserve"> </w:t>
      </w:r>
    </w:p>
    <w:p w14:paraId="3802327D"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 xml:space="preserve">(1) Türkiye’nin ………….………… miktarı …………………… seviyesine ulaşmıştır (Anonim Yıl). </w:t>
      </w:r>
    </w:p>
    <w:p w14:paraId="4757C88A" w14:textId="77777777" w:rsidR="0052050A" w:rsidRPr="00AC30AE" w:rsidRDefault="0052050A" w:rsidP="0052050A">
      <w:pPr>
        <w:spacing w:after="480"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 xml:space="preserve">(2) ……………..…kaynaklarına göre (Anonymous Yıl) dünyada …………….……üretimi artmıştır. </w:t>
      </w:r>
    </w:p>
    <w:p w14:paraId="0DB53BE4"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III.</w:t>
      </w:r>
      <w:r w:rsidRPr="00AC30AE">
        <w:rPr>
          <w:rFonts w:ascii="Times New Roman" w:eastAsia="Times New Roman" w:hAnsi="Times New Roman" w:cs="Times New Roman"/>
          <w:lang w:eastAsia="tr-TR"/>
        </w:rPr>
        <w:t xml:space="preserve"> Üçüncü tür kaynak gösterme/değinme biçiminde yazarın soyadına göre "a" ve "e" takıları eklenmelidir. </w:t>
      </w:r>
    </w:p>
    <w:p w14:paraId="7CC74090"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b/>
          <w:sz w:val="22"/>
          <w:szCs w:val="22"/>
          <w:lang w:eastAsia="tr-TR"/>
        </w:rPr>
        <w:t>Örnek</w:t>
      </w:r>
      <w:r w:rsidRPr="00AC30AE">
        <w:rPr>
          <w:rFonts w:ascii="Times New Roman" w:eastAsia="Times New Roman" w:hAnsi="Times New Roman" w:cs="Times New Roman"/>
          <w:sz w:val="22"/>
          <w:szCs w:val="22"/>
          <w:lang w:eastAsia="tr-TR"/>
        </w:rPr>
        <w:t xml:space="preserve">: </w:t>
      </w:r>
    </w:p>
    <w:p w14:paraId="0304D0FF" w14:textId="77777777" w:rsidR="0052050A" w:rsidRPr="00AC30AE" w:rsidRDefault="0052050A" w:rsidP="0052050A">
      <w:pPr>
        <w:spacing w:after="480"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 xml:space="preserve">(1) Soyadı (Yıl)’na göre ……………miktarının düşük olması ……..………..…dan kaynaklanmaktadır. </w:t>
      </w:r>
    </w:p>
    <w:p w14:paraId="015AE5DF" w14:textId="0E1E84AD" w:rsidR="0086545D" w:rsidRDefault="0052050A" w:rsidP="0086545D">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IV.</w:t>
      </w:r>
      <w:r w:rsidRPr="00AC30AE">
        <w:rPr>
          <w:rFonts w:ascii="Times New Roman" w:eastAsia="Times New Roman" w:hAnsi="Times New Roman" w:cs="Times New Roman"/>
          <w:lang w:eastAsia="tr-TR"/>
        </w:rPr>
        <w:t xml:space="preserve"> İki yazarlı eserler kaynak gösterildiğinde, yazar soyadları arasına "ve" (Türkçe yayınlarda) ya da "and" (yabancı dildeki yayınlarda) bağlacı konmalıdır. </w:t>
      </w:r>
    </w:p>
    <w:p w14:paraId="43D49D04" w14:textId="77777777" w:rsidR="0086545D" w:rsidRPr="0086545D" w:rsidRDefault="0086545D" w:rsidP="0086545D">
      <w:pPr>
        <w:spacing w:after="480" w:line="360" w:lineRule="auto"/>
        <w:jc w:val="both"/>
        <w:rPr>
          <w:rFonts w:ascii="Times New Roman" w:eastAsia="Times New Roman" w:hAnsi="Times New Roman" w:cs="Times New Roman"/>
          <w:lang w:eastAsia="tr-TR"/>
        </w:rPr>
      </w:pPr>
    </w:p>
    <w:p w14:paraId="0734B84B" w14:textId="71C3D8A3"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b/>
          <w:sz w:val="22"/>
          <w:lang w:eastAsia="tr-TR"/>
        </w:rPr>
        <w:t>Örnek:</w:t>
      </w:r>
      <w:r w:rsidRPr="00AC30AE">
        <w:rPr>
          <w:rFonts w:ascii="Times New Roman" w:eastAsia="Times New Roman" w:hAnsi="Times New Roman" w:cs="Times New Roman"/>
          <w:sz w:val="22"/>
          <w:lang w:eastAsia="tr-TR"/>
        </w:rPr>
        <w:t xml:space="preserve"> </w:t>
      </w:r>
    </w:p>
    <w:p w14:paraId="0C8EC0EF" w14:textId="77777777"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(1) ……………miktarının düşük olması …….……..…dan kaynaklanmaktadır (Soyadı ve Soyadı Yıl). </w:t>
      </w:r>
    </w:p>
    <w:p w14:paraId="5B8C4054" w14:textId="77777777" w:rsidR="0052050A" w:rsidRPr="00AC30AE" w:rsidRDefault="0052050A" w:rsidP="0052050A">
      <w:pPr>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(2) ……………miktarının düşük olması …….……..…dan kaynaklanmaktadır (Soyadı and Soyadı Yıl). </w:t>
      </w:r>
    </w:p>
    <w:p w14:paraId="2E8CB680"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V.</w:t>
      </w:r>
      <w:r w:rsidRPr="00AC30AE">
        <w:rPr>
          <w:rFonts w:ascii="Times New Roman" w:eastAsia="Times New Roman" w:hAnsi="Times New Roman" w:cs="Times New Roman"/>
          <w:lang w:eastAsia="tr-TR"/>
        </w:rPr>
        <w:t xml:space="preserve"> İkiden fazla yazarlı eserler kaynak gösterildiğinde, ilk yazarın soyadından sonra ve diğerleri anlamına gelen "vd" (Türkçe yayınlarda) ya da "et al. " (yabancı dildeki yayınlarda) kısaltması kullanılmalıdır. </w:t>
      </w:r>
    </w:p>
    <w:p w14:paraId="67421A20" w14:textId="77777777"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b/>
          <w:sz w:val="22"/>
          <w:lang w:eastAsia="tr-TR"/>
        </w:rPr>
        <w:t>Örnek:</w:t>
      </w:r>
      <w:r w:rsidRPr="00AC30AE">
        <w:rPr>
          <w:rFonts w:ascii="Times New Roman" w:eastAsia="Times New Roman" w:hAnsi="Times New Roman" w:cs="Times New Roman"/>
          <w:sz w:val="22"/>
          <w:lang w:eastAsia="tr-TR"/>
        </w:rPr>
        <w:t xml:space="preserve"> </w:t>
      </w:r>
    </w:p>
    <w:p w14:paraId="6DF11E5B" w14:textId="77777777"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(1) …………… miktarının düşük olması ………….…..… dan kaynaklanmaktadır (Soyadı vd Yıl). </w:t>
      </w:r>
    </w:p>
    <w:p w14:paraId="56267601" w14:textId="77777777"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(2) …………… miktarının düşük olması ……………..… dan kaynaklanmaktadır (Soyadı et al. Yıl). </w:t>
      </w:r>
    </w:p>
    <w:p w14:paraId="1C89E267" w14:textId="77777777" w:rsidR="0052050A" w:rsidRPr="00AC30AE" w:rsidRDefault="0052050A" w:rsidP="0052050A">
      <w:pPr>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(3) Soyadı vd (Yıl) …….… miktarının düşük olmasının ……..… dan kaynaklandığını ifade etmişlerdir. </w:t>
      </w:r>
    </w:p>
    <w:p w14:paraId="70BF3B51"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VI.</w:t>
      </w:r>
      <w:r w:rsidRPr="00AC30AE">
        <w:rPr>
          <w:rFonts w:ascii="Times New Roman" w:eastAsia="Times New Roman" w:hAnsi="Times New Roman" w:cs="Times New Roman"/>
          <w:lang w:eastAsia="tr-TR"/>
        </w:rPr>
        <w:t xml:space="preserve"> Aynı anda birden fazla kaynak referans gösteriliyorsa, bunlar en eski yayından en yeni yayına doğru sıralanmalı ve yayın araları ";" (noktalı virgül) ile ayrılmalıdır. </w:t>
      </w:r>
    </w:p>
    <w:p w14:paraId="73539194" w14:textId="77777777" w:rsidR="0052050A" w:rsidRPr="00AC30AE" w:rsidRDefault="0052050A" w:rsidP="0052050A">
      <w:pPr>
        <w:spacing w:line="360" w:lineRule="auto"/>
        <w:jc w:val="both"/>
        <w:rPr>
          <w:rFonts w:ascii="Times New Roman" w:eastAsia="Times New Roman" w:hAnsi="Times New Roman" w:cs="Times New Roman"/>
          <w:b/>
          <w:sz w:val="22"/>
          <w:lang w:eastAsia="tr-TR"/>
        </w:rPr>
      </w:pPr>
      <w:r w:rsidRPr="00AC30AE">
        <w:rPr>
          <w:rFonts w:ascii="Times New Roman" w:eastAsia="Times New Roman" w:hAnsi="Times New Roman" w:cs="Times New Roman"/>
          <w:b/>
          <w:sz w:val="22"/>
          <w:lang w:eastAsia="tr-TR"/>
        </w:rPr>
        <w:t xml:space="preserve">Örnek: </w:t>
      </w:r>
    </w:p>
    <w:p w14:paraId="6804BE0B"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sz w:val="22"/>
          <w:lang w:eastAsia="tr-TR"/>
        </w:rPr>
        <w:t xml:space="preserve">(1) ………. olduğu yapılan çalışmalardan anlaşılmıştır (Soyadı vd 2003; Soyadı 2004, Soyadı ve Soyadı 2005). </w:t>
      </w:r>
    </w:p>
    <w:p w14:paraId="18FB9FC3"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VII.</w:t>
      </w:r>
      <w:r w:rsidRPr="00AC30AE">
        <w:rPr>
          <w:rFonts w:ascii="Times New Roman" w:eastAsia="Times New Roman" w:hAnsi="Times New Roman" w:cs="Times New Roman"/>
          <w:lang w:eastAsia="tr-TR"/>
        </w:rPr>
        <w:t xml:space="preserve"> Kaynak bir başka yayın içinde kaynak şeklinde bulunuyorsa, bilginin yer aldığı ilk yayın elde edilememişse, bu aşağıdaki şekillerden biriyle yazılmalıdır. </w:t>
      </w:r>
    </w:p>
    <w:p w14:paraId="082CC7AC" w14:textId="77777777" w:rsidR="0052050A" w:rsidRPr="00AC30AE" w:rsidRDefault="0052050A" w:rsidP="0052050A">
      <w:pPr>
        <w:spacing w:line="360" w:lineRule="auto"/>
        <w:jc w:val="both"/>
        <w:rPr>
          <w:rFonts w:ascii="Times New Roman" w:eastAsia="Times New Roman" w:hAnsi="Times New Roman" w:cs="Times New Roman"/>
          <w:b/>
          <w:sz w:val="22"/>
          <w:szCs w:val="22"/>
          <w:lang w:eastAsia="tr-TR"/>
        </w:rPr>
      </w:pPr>
      <w:r w:rsidRPr="00AC30AE">
        <w:rPr>
          <w:rFonts w:ascii="Times New Roman" w:eastAsia="Times New Roman" w:hAnsi="Times New Roman" w:cs="Times New Roman"/>
          <w:b/>
          <w:sz w:val="22"/>
          <w:szCs w:val="22"/>
          <w:lang w:eastAsia="tr-TR"/>
        </w:rPr>
        <w:t xml:space="preserve">Örnek: </w:t>
      </w:r>
    </w:p>
    <w:p w14:paraId="38F4BE11" w14:textId="77777777"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 xml:space="preserve">(1) Soyadı (Yıl) tarafından bildirildiğine göre…………azalmasını ilk defa Soyadı (Yıl) ileri sürmüştür. </w:t>
      </w:r>
    </w:p>
    <w:p w14:paraId="202C6EF0" w14:textId="6A866973" w:rsidR="0052050A" w:rsidRPr="00AC30AE" w:rsidRDefault="0052050A" w:rsidP="0052050A">
      <w:pPr>
        <w:spacing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(2) ………….</w:t>
      </w:r>
      <w:r w:rsidR="00AC30AE">
        <w:rPr>
          <w:rFonts w:ascii="Times New Roman" w:eastAsia="Times New Roman" w:hAnsi="Times New Roman" w:cs="Times New Roman"/>
          <w:sz w:val="22"/>
          <w:szCs w:val="22"/>
          <w:lang w:eastAsia="tr-TR"/>
        </w:rPr>
        <w:t xml:space="preserve"> </w:t>
      </w:r>
      <w:r w:rsidRPr="00AC30AE">
        <w:rPr>
          <w:rFonts w:ascii="Times New Roman" w:eastAsia="Times New Roman" w:hAnsi="Times New Roman" w:cs="Times New Roman"/>
          <w:sz w:val="22"/>
          <w:szCs w:val="22"/>
          <w:lang w:eastAsia="tr-TR"/>
        </w:rPr>
        <w:t xml:space="preserve">tekniği Soyadı (Yıl) tarafından ………. ……kullanımlar için geliştirilmiştir (Soyadı Yıl). </w:t>
      </w:r>
    </w:p>
    <w:p w14:paraId="63A8C214" w14:textId="41885A16" w:rsidR="0052050A" w:rsidRPr="00AC30AE" w:rsidRDefault="0052050A" w:rsidP="0052050A">
      <w:pPr>
        <w:spacing w:after="480" w:line="360" w:lineRule="auto"/>
        <w:jc w:val="both"/>
        <w:rPr>
          <w:rFonts w:ascii="Times New Roman" w:eastAsia="Times New Roman" w:hAnsi="Times New Roman" w:cs="Times New Roman"/>
          <w:sz w:val="22"/>
          <w:szCs w:val="22"/>
          <w:lang w:eastAsia="tr-TR"/>
        </w:rPr>
      </w:pPr>
      <w:r w:rsidRPr="00AC30AE">
        <w:rPr>
          <w:rFonts w:ascii="Times New Roman" w:eastAsia="Times New Roman" w:hAnsi="Times New Roman" w:cs="Times New Roman"/>
          <w:sz w:val="22"/>
          <w:szCs w:val="22"/>
          <w:lang w:eastAsia="tr-TR"/>
        </w:rPr>
        <w:t>(3) Soyadı (Yıl) tarafından ……………ölçümü sırasında ……………….…</w:t>
      </w:r>
      <w:r w:rsidR="00AC30AE">
        <w:rPr>
          <w:rFonts w:ascii="Times New Roman" w:eastAsia="Times New Roman" w:hAnsi="Times New Roman" w:cs="Times New Roman"/>
          <w:sz w:val="22"/>
          <w:szCs w:val="22"/>
          <w:lang w:eastAsia="tr-TR"/>
        </w:rPr>
        <w:t xml:space="preserve"> </w:t>
      </w:r>
      <w:r w:rsidRPr="00AC30AE">
        <w:rPr>
          <w:rFonts w:ascii="Times New Roman" w:eastAsia="Times New Roman" w:hAnsi="Times New Roman" w:cs="Times New Roman"/>
          <w:sz w:val="22"/>
          <w:szCs w:val="22"/>
          <w:lang w:eastAsia="tr-TR"/>
        </w:rPr>
        <w:t xml:space="preserve">keşfedilmiştir (Soyadı Yıl). </w:t>
      </w:r>
    </w:p>
    <w:p w14:paraId="5C2A71C0"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VIII.</w:t>
      </w:r>
      <w:r w:rsidRPr="00AC30AE">
        <w:rPr>
          <w:rFonts w:ascii="Times New Roman" w:eastAsia="Times New Roman" w:hAnsi="Times New Roman" w:cs="Times New Roman"/>
          <w:lang w:eastAsia="tr-TR"/>
        </w:rPr>
        <w:t xml:space="preserve"> Aynı yazarın değişik tarihlerdeki yayınlarına aynı anda değinme yapılıyorsa, yayınlar tarih sırasına göre eskiden yeniye doğru "," (virgül) ile ayrılarak sıralanmalıdır. </w:t>
      </w:r>
    </w:p>
    <w:p w14:paraId="635AAF96" w14:textId="77777777" w:rsidR="0052050A" w:rsidRPr="00AC30AE" w:rsidRDefault="0052050A" w:rsidP="00553D67">
      <w:pPr>
        <w:spacing w:line="360" w:lineRule="auto"/>
        <w:jc w:val="both"/>
        <w:rPr>
          <w:rFonts w:ascii="Times New Roman" w:eastAsia="Times New Roman" w:hAnsi="Times New Roman" w:cs="Times New Roman"/>
          <w:b/>
          <w:sz w:val="22"/>
          <w:lang w:eastAsia="tr-TR"/>
        </w:rPr>
      </w:pPr>
      <w:r w:rsidRPr="00AC30AE">
        <w:rPr>
          <w:rFonts w:ascii="Times New Roman" w:eastAsia="Times New Roman" w:hAnsi="Times New Roman" w:cs="Times New Roman"/>
          <w:b/>
          <w:sz w:val="22"/>
          <w:lang w:eastAsia="tr-TR"/>
        </w:rPr>
        <w:t>Örnek:</w:t>
      </w:r>
    </w:p>
    <w:p w14:paraId="290EE95B" w14:textId="77777777" w:rsidR="0052050A" w:rsidRPr="00AC30AE" w:rsidRDefault="0052050A" w:rsidP="0052050A">
      <w:pPr>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(1) …………………………………. kullanılarak ölçülmüştür (Soyadı 2004, 2005). </w:t>
      </w:r>
    </w:p>
    <w:p w14:paraId="3C1B160F" w14:textId="77777777" w:rsidR="0052050A" w:rsidRPr="00AC30AE" w:rsidRDefault="0052050A" w:rsidP="0052050A">
      <w:pPr>
        <w:spacing w:after="48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IX.</w:t>
      </w:r>
      <w:r w:rsidRPr="00AC30AE">
        <w:rPr>
          <w:rFonts w:ascii="Times New Roman" w:eastAsia="Times New Roman" w:hAnsi="Times New Roman" w:cs="Times New Roman"/>
          <w:lang w:eastAsia="tr-TR"/>
        </w:rPr>
        <w:t xml:space="preserve"> Bir yazarın aynı tarihteki yayınlarına tez içerisinde muhtelif yerlerde değiniliyorsa, kullanım sırasına göre birinciden başlayarak yayın yılının sonuna "a, b, …" gibi küçük harfler konulmalıdır. </w:t>
      </w:r>
    </w:p>
    <w:p w14:paraId="762A1AA8" w14:textId="77777777" w:rsidR="0052050A" w:rsidRPr="00AC30AE" w:rsidRDefault="0052050A" w:rsidP="0086545D">
      <w:pPr>
        <w:autoSpaceDE w:val="0"/>
        <w:autoSpaceDN w:val="0"/>
        <w:adjustRightInd w:val="0"/>
        <w:spacing w:line="360" w:lineRule="auto"/>
        <w:rPr>
          <w:rFonts w:ascii="Times New Roman" w:eastAsia="Times New Roman" w:hAnsi="Times New Roman" w:cs="Times New Roman"/>
          <w:b/>
          <w:bCs/>
          <w:sz w:val="22"/>
          <w:lang w:eastAsia="tr-TR"/>
        </w:rPr>
      </w:pPr>
      <w:r w:rsidRPr="00AC30AE">
        <w:rPr>
          <w:rFonts w:ascii="Times New Roman" w:eastAsia="Times New Roman" w:hAnsi="Times New Roman" w:cs="Times New Roman"/>
          <w:b/>
          <w:bCs/>
          <w:sz w:val="22"/>
          <w:lang w:eastAsia="tr-TR"/>
        </w:rPr>
        <w:t>Örnek:</w:t>
      </w:r>
    </w:p>
    <w:p w14:paraId="484D9DBC" w14:textId="77777777" w:rsidR="0052050A" w:rsidRPr="00AC30AE" w:rsidRDefault="0052050A" w:rsidP="0052050A">
      <w:pPr>
        <w:autoSpaceDE w:val="0"/>
        <w:autoSpaceDN w:val="0"/>
        <w:adjustRightInd w:val="0"/>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bCs/>
          <w:sz w:val="22"/>
          <w:lang w:eastAsia="tr-TR"/>
        </w:rPr>
        <w:t xml:space="preserve">(1) </w:t>
      </w:r>
      <w:r w:rsidRPr="00AC30AE">
        <w:rPr>
          <w:rFonts w:ascii="Times New Roman" w:eastAsia="Times New Roman" w:hAnsi="Times New Roman" w:cs="Times New Roman"/>
          <w:sz w:val="22"/>
          <w:lang w:eastAsia="tr-TR"/>
        </w:rPr>
        <w:t>Patel vd. (1995a), ….</w:t>
      </w:r>
    </w:p>
    <w:p w14:paraId="64A91521" w14:textId="77777777" w:rsidR="0052050A" w:rsidRPr="00AC30AE" w:rsidRDefault="0052050A" w:rsidP="0052050A">
      <w:pPr>
        <w:autoSpaceDE w:val="0"/>
        <w:autoSpaceDN w:val="0"/>
        <w:adjustRightInd w:val="0"/>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bCs/>
          <w:sz w:val="22"/>
          <w:lang w:eastAsia="tr-TR"/>
        </w:rPr>
        <w:t>(2)</w:t>
      </w:r>
      <w:r w:rsidRPr="00AC30AE">
        <w:rPr>
          <w:rFonts w:ascii="Times New Roman" w:eastAsia="Times New Roman" w:hAnsi="Times New Roman" w:cs="Times New Roman"/>
          <w:b/>
          <w:bCs/>
          <w:sz w:val="22"/>
          <w:lang w:eastAsia="tr-TR"/>
        </w:rPr>
        <w:t xml:space="preserve"> </w:t>
      </w:r>
      <w:r w:rsidRPr="00AC30AE">
        <w:rPr>
          <w:rFonts w:ascii="Times New Roman" w:eastAsia="Times New Roman" w:hAnsi="Times New Roman" w:cs="Times New Roman"/>
          <w:sz w:val="22"/>
          <w:lang w:eastAsia="tr-TR"/>
        </w:rPr>
        <w:t>Patel vd. (1995b), …</w:t>
      </w:r>
    </w:p>
    <w:p w14:paraId="1EDC5D9C" w14:textId="19039ED9" w:rsidR="0052050A" w:rsidRPr="00AC30AE" w:rsidRDefault="0052050A" w:rsidP="0052050A">
      <w:pPr>
        <w:spacing w:after="240" w:line="360" w:lineRule="auto"/>
        <w:jc w:val="both"/>
        <w:rPr>
          <w:rFonts w:ascii="Times New Roman" w:eastAsia="Times New Roman" w:hAnsi="Times New Roman" w:cs="Times New Roman"/>
          <w:lang w:eastAsia="tr-TR"/>
        </w:rPr>
      </w:pPr>
      <w:r w:rsidRPr="00AC30AE">
        <w:rPr>
          <w:rFonts w:ascii="Times New Roman" w:eastAsia="Times New Roman" w:hAnsi="Times New Roman" w:cs="Times New Roman"/>
          <w:b/>
          <w:lang w:eastAsia="tr-TR"/>
        </w:rPr>
        <w:t>X.</w:t>
      </w:r>
      <w:r w:rsidRPr="00AC30AE">
        <w:rPr>
          <w:rFonts w:ascii="Times New Roman" w:eastAsia="Times New Roman" w:hAnsi="Times New Roman" w:cs="Times New Roman"/>
          <w:lang w:eastAsia="tr-TR"/>
        </w:rPr>
        <w:t xml:space="preserve"> Bir başka yayından aynen alınan şekil veya çizelge kullanılacaksa, şekil veya çizelgenin açıklama yazısında "Soyadı Yıl" sistemine göre atıf yapılmalıdır. </w:t>
      </w:r>
    </w:p>
    <w:p w14:paraId="06FFEF82" w14:textId="77777777" w:rsidR="0052050A" w:rsidRPr="00AC30AE" w:rsidRDefault="0052050A" w:rsidP="0052050A">
      <w:pPr>
        <w:spacing w:line="360" w:lineRule="auto"/>
        <w:jc w:val="both"/>
        <w:rPr>
          <w:rFonts w:ascii="Times New Roman" w:eastAsia="Times New Roman" w:hAnsi="Times New Roman" w:cs="Times New Roman"/>
          <w:b/>
          <w:sz w:val="22"/>
          <w:lang w:eastAsia="tr-TR"/>
        </w:rPr>
      </w:pPr>
      <w:r w:rsidRPr="00AC30AE">
        <w:rPr>
          <w:rFonts w:ascii="Times New Roman" w:eastAsia="Times New Roman" w:hAnsi="Times New Roman" w:cs="Times New Roman"/>
          <w:b/>
          <w:sz w:val="22"/>
          <w:lang w:eastAsia="tr-TR"/>
        </w:rPr>
        <w:t xml:space="preserve">Örnek: </w:t>
      </w:r>
    </w:p>
    <w:p w14:paraId="23940CCB" w14:textId="77777777" w:rsidR="0052050A" w:rsidRPr="00AC30AE" w:rsidRDefault="0052050A" w:rsidP="0052050A">
      <w:pPr>
        <w:spacing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(1) Şekil 2. 2. …………………... arasında ………………. etkileşmesi (Soyadı ve Soyadı Yıl) </w:t>
      </w:r>
    </w:p>
    <w:p w14:paraId="01BB94ED" w14:textId="77777777" w:rsidR="0052050A" w:rsidRPr="00AC30AE" w:rsidRDefault="0052050A" w:rsidP="0052050A">
      <w:pPr>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 xml:space="preserve">(2) Çizelge 3.5. …….…………ya bağlı olarak oluşan ……………. değişiklikler (Soyadı Yıl) </w:t>
      </w:r>
    </w:p>
    <w:p w14:paraId="144CFF06" w14:textId="45C783D2" w:rsidR="0052050A" w:rsidRPr="00AC30AE" w:rsidRDefault="00AB3A1F" w:rsidP="0086545D">
      <w:pPr>
        <w:keepNext/>
        <w:spacing w:after="480" w:line="360" w:lineRule="auto"/>
        <w:outlineLvl w:val="1"/>
        <w:rPr>
          <w:rFonts w:ascii="Times New Roman" w:eastAsia="Calibri" w:hAnsi="Times New Roman" w:cs="Times New Roman"/>
          <w:b/>
          <w:bCs/>
          <w:iCs/>
        </w:rPr>
      </w:pPr>
      <w:bookmarkStart w:id="28" w:name="_Toc381901591"/>
      <w:r w:rsidRPr="00AC30AE">
        <w:rPr>
          <w:rFonts w:ascii="Times New Roman" w:eastAsia="Calibri" w:hAnsi="Times New Roman" w:cs="Times New Roman"/>
          <w:b/>
          <w:bCs/>
          <w:iCs/>
        </w:rPr>
        <w:t>2.10</w:t>
      </w:r>
      <w:r w:rsidR="00CB10C0">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Alıntılar</w:t>
      </w:r>
    </w:p>
    <w:p w14:paraId="68E04220" w14:textId="77777777" w:rsidR="00F5200F" w:rsidRPr="00AC30AE" w:rsidRDefault="0052050A" w:rsidP="0086545D">
      <w:pPr>
        <w:keepNext/>
        <w:spacing w:after="480" w:line="360" w:lineRule="auto"/>
        <w:outlineLvl w:val="1"/>
        <w:rPr>
          <w:rFonts w:ascii="Times New Roman" w:eastAsia="Calibri" w:hAnsi="Times New Roman" w:cs="Times New Roman"/>
          <w:bCs/>
          <w:iCs/>
        </w:rPr>
      </w:pPr>
      <w:r w:rsidRPr="00AC30AE">
        <w:rPr>
          <w:rFonts w:ascii="Times New Roman" w:eastAsia="Calibri" w:hAnsi="Times New Roman" w:cs="Times New Roman"/>
          <w:bCs/>
          <w:iCs/>
        </w:rPr>
        <w:t>Tez içinde bir başka kaynaktan alınmış bir bölüm aynen aktarılmak isteniyorsa, bu alıntı ayıraç “……” içinde yazılmalıdır.</w:t>
      </w:r>
    </w:p>
    <w:p w14:paraId="7E55B843" w14:textId="77777777" w:rsidR="0052050A" w:rsidRPr="00AC30AE" w:rsidRDefault="0052050A" w:rsidP="0052050A">
      <w:pPr>
        <w:spacing w:line="360" w:lineRule="auto"/>
        <w:jc w:val="both"/>
        <w:rPr>
          <w:rFonts w:ascii="Times New Roman" w:eastAsia="Times New Roman" w:hAnsi="Times New Roman" w:cs="Times New Roman"/>
          <w:b/>
          <w:sz w:val="22"/>
          <w:lang w:eastAsia="tr-TR"/>
        </w:rPr>
      </w:pPr>
      <w:r w:rsidRPr="00AC30AE">
        <w:rPr>
          <w:rFonts w:ascii="Times New Roman" w:eastAsia="Times New Roman" w:hAnsi="Times New Roman" w:cs="Times New Roman"/>
          <w:b/>
          <w:sz w:val="22"/>
          <w:lang w:eastAsia="tr-TR"/>
        </w:rPr>
        <w:t xml:space="preserve">Örnek: </w:t>
      </w:r>
    </w:p>
    <w:p w14:paraId="398ADF19" w14:textId="77777777" w:rsidR="0052050A" w:rsidRPr="00AC30AE" w:rsidRDefault="0052050A" w:rsidP="0052050A">
      <w:pPr>
        <w:spacing w:after="480" w:line="360" w:lineRule="auto"/>
        <w:jc w:val="both"/>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(1) Soyadı vd (Yıl) ……….… konusundaki görüşlerini "………………." şeklinde ifade etmişlerdir.</w:t>
      </w:r>
    </w:p>
    <w:p w14:paraId="1F9D8632" w14:textId="1218EB87" w:rsidR="0052050A" w:rsidRPr="00AC30AE" w:rsidRDefault="00AB3A1F" w:rsidP="0052050A">
      <w:pPr>
        <w:keepNext/>
        <w:spacing w:after="480" w:line="360" w:lineRule="auto"/>
        <w:outlineLvl w:val="1"/>
        <w:rPr>
          <w:rFonts w:ascii="Times New Roman" w:eastAsia="Calibri" w:hAnsi="Times New Roman" w:cs="Times New Roman"/>
          <w:b/>
          <w:bCs/>
          <w:iCs/>
        </w:rPr>
      </w:pPr>
      <w:r w:rsidRPr="00AC30AE">
        <w:rPr>
          <w:rFonts w:ascii="Times New Roman" w:eastAsia="Calibri" w:hAnsi="Times New Roman" w:cs="Times New Roman"/>
          <w:b/>
          <w:bCs/>
          <w:iCs/>
        </w:rPr>
        <w:t>2.11</w:t>
      </w:r>
      <w:r w:rsidR="00CB10C0">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Dipnotlar</w:t>
      </w:r>
      <w:bookmarkEnd w:id="28"/>
    </w:p>
    <w:p w14:paraId="7931E3E8" w14:textId="77777777" w:rsidR="0052050A" w:rsidRPr="00AC30AE" w:rsidRDefault="0052050A" w:rsidP="0086545D">
      <w:pPr>
        <w:widowControl w:val="0"/>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Metin içerisinde verilmesi durumunda konuyu da</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ıtan ve akıcılı</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 bozan, ancak konuya açıklık getirecek olan her türlü tanımlar, yorumlar, ek bilgiler, karşıt görüşler aynı sayfanın altına dipnot olarak sayfa düzenini bozmadan verilebilir. Ancak, önemli bilgiler dipnotunda de</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il, metinde sunulmalıdır.</w:t>
      </w:r>
    </w:p>
    <w:p w14:paraId="0A0140E2" w14:textId="77777777" w:rsidR="0052050A" w:rsidRPr="00AC30AE" w:rsidRDefault="0052050A" w:rsidP="0086545D">
      <w:pPr>
        <w:widowControl w:val="0"/>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Metin dipnotları, normal olarak, bir isim, kavram veya konu sözcü</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ünden hemen sonra, ya da cümle ve paragraf sonlarına konulan numaralarla belirtilir. Bu numaralar ya ilgili kelimenin üzerine yazılır ya da parantez içerisinde gösterilir. Dipnotlar sayfa içindeki ana metinin bitiminden sonra iki aralık bırakılarak soldan sa</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 xml:space="preserve">a sayfanın ortasına kadar çizilen sürekli bir çizgi ile ayrılmalıdır. </w:t>
      </w:r>
    </w:p>
    <w:p w14:paraId="6D22CC7B" w14:textId="77777777" w:rsidR="0052050A" w:rsidRPr="00AC30AE" w:rsidRDefault="0052050A" w:rsidP="0086545D">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Dipnot çizgisi ile dipnot numarası arasında bir aralık boşluk bırakılmalıdır. Dipnot numarası ile dipnota ait ilk satır arasında bir karakter boşluk bulunmalıdır. Dipnotun açıklaması, bir satır aralı</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 10 punto ile yazılmalıdır. Dipnot “1” den başlayarak 1, 2, 3, vb. şekilde numaralandırılmalı, açıklama mutlaka de</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inmenin geçti</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i sayfada yer almalıdır.</w:t>
      </w:r>
      <w:bookmarkStart w:id="29" w:name="_Toc381901592"/>
      <w:r w:rsidRPr="00AC30AE">
        <w:rPr>
          <w:rFonts w:ascii="Times New Roman" w:eastAsia="Times New Roman" w:hAnsi="Times New Roman" w:cs="Times New Roman"/>
          <w:i/>
          <w:lang w:eastAsia="tr-TR"/>
        </w:rPr>
        <w:tab/>
      </w:r>
    </w:p>
    <w:p w14:paraId="6B0B753B" w14:textId="61106485" w:rsidR="0052050A" w:rsidRPr="00AC30AE" w:rsidRDefault="00AB3A1F" w:rsidP="0052050A">
      <w:pPr>
        <w:keepNext/>
        <w:spacing w:after="480" w:line="360" w:lineRule="auto"/>
        <w:outlineLvl w:val="1"/>
        <w:rPr>
          <w:rFonts w:ascii="Times New Roman" w:eastAsia="Calibri" w:hAnsi="Times New Roman" w:cs="Times New Roman"/>
          <w:b/>
          <w:bCs/>
          <w:iCs/>
        </w:rPr>
      </w:pPr>
      <w:r w:rsidRPr="00AC30AE">
        <w:rPr>
          <w:rFonts w:ascii="Times New Roman" w:eastAsia="Calibri" w:hAnsi="Times New Roman" w:cs="Times New Roman"/>
          <w:b/>
          <w:bCs/>
          <w:iCs/>
        </w:rPr>
        <w:t>2.12</w:t>
      </w:r>
      <w:r w:rsidR="00CB10C0">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Formüllerin Yazılması</w:t>
      </w:r>
      <w:bookmarkEnd w:id="29"/>
    </w:p>
    <w:p w14:paraId="326A7316" w14:textId="31C8896E" w:rsidR="00CE1A15" w:rsidRPr="00AC30AE" w:rsidRDefault="009F32A6" w:rsidP="00553D67">
      <w:pPr>
        <w:autoSpaceDE w:val="0"/>
        <w:autoSpaceDN w:val="0"/>
        <w:adjustRightInd w:val="0"/>
        <w:spacing w:after="480" w:line="360" w:lineRule="auto"/>
        <w:ind w:firstLine="567"/>
        <w:jc w:val="both"/>
        <w:rPr>
          <w:rFonts w:ascii="Times New Roman" w:eastAsia="Times New Roman" w:hAnsi="Times New Roman" w:cs="Times New Roman"/>
          <w:bCs/>
          <w:color w:val="000000"/>
          <w:lang w:eastAsia="tr-TR"/>
        </w:rPr>
      </w:pPr>
      <w:r w:rsidRPr="00CB10C0">
        <w:rPr>
          <w:rFonts w:ascii="Times New Roman" w:eastAsia="Times New Roman" w:hAnsi="Times New Roman" w:cs="Times New Roman"/>
          <w:bCs/>
          <w:color w:val="000000" w:themeColor="text1"/>
          <w:lang w:eastAsia="tr-TR"/>
        </w:rPr>
        <w:t>Formüller bilgisayar ortamında oluşturul</w:t>
      </w:r>
      <w:r w:rsidR="00AC30AE" w:rsidRPr="00CB10C0">
        <w:rPr>
          <w:rFonts w:ascii="Times New Roman" w:eastAsia="Times New Roman" w:hAnsi="Times New Roman" w:cs="Times New Roman"/>
          <w:bCs/>
          <w:color w:val="000000" w:themeColor="text1"/>
          <w:lang w:eastAsia="tr-TR"/>
        </w:rPr>
        <w:t>malı</w:t>
      </w:r>
      <w:r w:rsidRPr="00CB10C0">
        <w:rPr>
          <w:rFonts w:ascii="Times New Roman" w:eastAsia="Times New Roman" w:hAnsi="Times New Roman" w:cs="Times New Roman"/>
          <w:bCs/>
          <w:color w:val="000000" w:themeColor="text1"/>
          <w:lang w:eastAsia="tr-TR"/>
        </w:rPr>
        <w:t xml:space="preserve"> ve </w:t>
      </w:r>
      <w:r w:rsidR="00AC30AE" w:rsidRPr="00CB10C0">
        <w:rPr>
          <w:rFonts w:ascii="Times New Roman" w:eastAsia="Times New Roman" w:hAnsi="Times New Roman" w:cs="Times New Roman"/>
          <w:bCs/>
          <w:color w:val="000000" w:themeColor="text1"/>
          <w:lang w:eastAsia="tr-TR"/>
        </w:rPr>
        <w:t>tez kurallarına</w:t>
      </w:r>
      <w:r w:rsidRPr="00CB10C0">
        <w:rPr>
          <w:rFonts w:ascii="Times New Roman" w:eastAsia="Times New Roman" w:hAnsi="Times New Roman" w:cs="Times New Roman"/>
          <w:bCs/>
          <w:color w:val="000000" w:themeColor="text1"/>
          <w:lang w:eastAsia="tr-TR"/>
        </w:rPr>
        <w:t xml:space="preserve"> uygun olacak şekilde teze eklen</w:t>
      </w:r>
      <w:r w:rsidR="00AC30AE" w:rsidRPr="00CB10C0">
        <w:rPr>
          <w:rFonts w:ascii="Times New Roman" w:eastAsia="Times New Roman" w:hAnsi="Times New Roman" w:cs="Times New Roman"/>
          <w:bCs/>
          <w:color w:val="000000" w:themeColor="text1"/>
          <w:lang w:eastAsia="tr-TR"/>
        </w:rPr>
        <w:t>melidir</w:t>
      </w:r>
      <w:r w:rsidRPr="00CB10C0">
        <w:rPr>
          <w:rFonts w:ascii="Times New Roman" w:eastAsia="Times New Roman" w:hAnsi="Times New Roman" w:cs="Times New Roman"/>
          <w:bCs/>
          <w:color w:val="000000" w:themeColor="text1"/>
          <w:lang w:eastAsia="tr-TR"/>
        </w:rPr>
        <w:t>. Formüller üzerinde kesinlikle elle düzeltme yapılma</w:t>
      </w:r>
      <w:r w:rsidR="002A1DF7" w:rsidRPr="00CB10C0">
        <w:rPr>
          <w:rFonts w:ascii="Times New Roman" w:eastAsia="Times New Roman" w:hAnsi="Times New Roman" w:cs="Times New Roman"/>
          <w:bCs/>
          <w:color w:val="000000" w:themeColor="text1"/>
          <w:lang w:eastAsia="tr-TR"/>
        </w:rPr>
        <w:t>malıdır</w:t>
      </w:r>
      <w:r w:rsidRPr="00CB10C0">
        <w:rPr>
          <w:rFonts w:ascii="Times New Roman" w:eastAsia="Times New Roman" w:hAnsi="Times New Roman" w:cs="Times New Roman"/>
          <w:bCs/>
          <w:color w:val="000000" w:themeColor="text1"/>
          <w:lang w:eastAsia="tr-TR"/>
        </w:rPr>
        <w:t xml:space="preserve">. </w:t>
      </w:r>
      <w:r w:rsidR="0052050A" w:rsidRPr="00AC30AE">
        <w:rPr>
          <w:rFonts w:ascii="Times New Roman" w:eastAsia="Times New Roman" w:hAnsi="Times New Roman" w:cs="Times New Roman"/>
          <w:lang w:eastAsia="tr-TR"/>
        </w:rPr>
        <w:t xml:space="preserve">Formüllerin numaralandırması; her bölüm içinde sıralı olacak şekilde sağa dayalı olarak yapılmalıdır. </w:t>
      </w:r>
      <w:r w:rsidR="0052050A" w:rsidRPr="00AC30AE">
        <w:rPr>
          <w:rFonts w:ascii="Times New Roman" w:eastAsia="Times New Roman" w:hAnsi="Times New Roman" w:cs="Times New Roman"/>
          <w:bCs/>
          <w:color w:val="000000"/>
          <w:lang w:eastAsia="tr-TR"/>
        </w:rPr>
        <w:t>Metin içinde geçen simgeler formülle uyumlu olmalıdır (Formülde italik yazılan her bir simge, metin içerisinde geçtiği yerde de italik verilmelidir).</w:t>
      </w:r>
    </w:p>
    <w:p w14:paraId="38CDEFD4" w14:textId="77777777" w:rsidR="0052050A" w:rsidRPr="00AC30AE" w:rsidRDefault="0052050A" w:rsidP="0052050A">
      <w:pPr>
        <w:autoSpaceDE w:val="0"/>
        <w:autoSpaceDN w:val="0"/>
        <w:adjustRightInd w:val="0"/>
        <w:spacing w:line="360" w:lineRule="auto"/>
        <w:ind w:firstLine="567"/>
        <w:jc w:val="both"/>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Örnek:</w:t>
      </w:r>
    </w:p>
    <w:p w14:paraId="4F7673E1" w14:textId="77777777" w:rsidR="00AB3A1F" w:rsidRPr="00AC30AE" w:rsidRDefault="00D54D4C" w:rsidP="0086545D">
      <w:pPr>
        <w:autoSpaceDE w:val="0"/>
        <w:autoSpaceDN w:val="0"/>
        <w:adjustRightInd w:val="0"/>
        <w:spacing w:after="480" w:line="360" w:lineRule="auto"/>
        <w:ind w:firstLine="567"/>
        <w:jc w:val="both"/>
        <w:rPr>
          <w:rFonts w:ascii="Times New Roman" w:eastAsia="Times New Roman" w:hAnsi="Times New Roman" w:cs="Times New Roman"/>
          <w:b/>
          <w:lang w:eastAsia="tr-TR"/>
        </w:rPr>
      </w:pPr>
      <w:r w:rsidRPr="00C84A28">
        <w:rPr>
          <w:rFonts w:ascii="Times New Roman" w:eastAsia="Times New Roman" w:hAnsi="Times New Roman" w:cs="Times New Roman"/>
          <w:noProof/>
          <w:position w:val="-24"/>
          <w:lang w:eastAsia="tr-TR"/>
        </w:rPr>
        <w:object w:dxaOrig="1100" w:dyaOrig="620" w14:anchorId="3A82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6.25pt;height:30.75pt;mso-width-percent:0;mso-height-percent:0;mso-width-percent:0;mso-height-percent:0" o:ole="">
            <v:imagedata r:id="rId10" o:title=""/>
          </v:shape>
          <o:OLEObject Type="Embed" ProgID="Equation.3" ShapeID="_x0000_i1025" DrawAspect="Content" ObjectID="_1690984562" r:id="rId11"/>
        </w:object>
      </w:r>
      <w:r w:rsidR="00AB3A1F" w:rsidRPr="00AC30AE">
        <w:rPr>
          <w:rFonts w:ascii="Times New Roman" w:eastAsia="Times New Roman" w:hAnsi="Times New Roman" w:cs="Times New Roman"/>
          <w:noProof/>
          <w:lang w:eastAsia="tr-TR"/>
        </w:rPr>
        <w:t xml:space="preserve">                 </w:t>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r>
      <w:r w:rsidR="00AB3A1F" w:rsidRPr="00AC30AE">
        <w:rPr>
          <w:rFonts w:ascii="Times New Roman" w:eastAsia="Times New Roman" w:hAnsi="Times New Roman" w:cs="Times New Roman"/>
          <w:noProof/>
          <w:lang w:eastAsia="tr-TR"/>
        </w:rPr>
        <w:tab/>
        <w:t xml:space="preserve">    </w:t>
      </w:r>
      <w:r w:rsidR="00AB3A1F" w:rsidRPr="00AC30AE">
        <w:rPr>
          <w:rFonts w:ascii="Times New Roman" w:eastAsia="Times New Roman" w:hAnsi="Times New Roman" w:cs="Times New Roman"/>
          <w:lang w:eastAsia="tr-TR"/>
        </w:rPr>
        <w:t xml:space="preserve"> (2.1)</w:t>
      </w:r>
    </w:p>
    <w:p w14:paraId="0E484CBE" w14:textId="332DC1B4" w:rsidR="0052050A" w:rsidRPr="00AC30AE" w:rsidRDefault="00AB3A1F" w:rsidP="0052050A">
      <w:pPr>
        <w:keepNext/>
        <w:spacing w:after="480" w:line="360" w:lineRule="auto"/>
        <w:outlineLvl w:val="1"/>
        <w:rPr>
          <w:rFonts w:ascii="Times New Roman" w:eastAsia="Calibri" w:hAnsi="Times New Roman" w:cs="Times New Roman"/>
          <w:b/>
          <w:bCs/>
          <w:iCs/>
        </w:rPr>
      </w:pPr>
      <w:bookmarkStart w:id="30" w:name="_Toc381901593"/>
      <w:r w:rsidRPr="00AC30AE">
        <w:rPr>
          <w:rFonts w:ascii="Times New Roman" w:eastAsia="Calibri" w:hAnsi="Times New Roman" w:cs="Times New Roman"/>
          <w:b/>
          <w:bCs/>
          <w:iCs/>
        </w:rPr>
        <w:t>2.13</w:t>
      </w:r>
      <w:r w:rsidR="00CB10C0">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Simgeler ve Kısaltmalar</w:t>
      </w:r>
      <w:bookmarkEnd w:id="30"/>
    </w:p>
    <w:p w14:paraId="06B4CBE0" w14:textId="77777777" w:rsidR="0052050A" w:rsidRPr="00AC30AE" w:rsidRDefault="0052050A" w:rsidP="0086545D">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Simgelerin kullanımı ve yazımında uluslararası standartlara uyulmalıdır. Tezde yapılan simgeler ve kısaltmalar, “Simgeler ve Kısaltmalar Dizini” başlı</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 altında alfabetik sıraya göre alt alta olacak şekilde verilmelidir. Simgelerin ve Kısaltmaların tanımları veya açıklamaları simgeden veya kısaltmadan sonra uygun boşluk bırakılarak yazılmalıdır.</w:t>
      </w:r>
    </w:p>
    <w:p w14:paraId="60FE025A" w14:textId="77777777" w:rsidR="0052050A" w:rsidRPr="00AC30AE" w:rsidRDefault="0052050A" w:rsidP="0086545D">
      <w:pPr>
        <w:widowControl w:val="0"/>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Tezde sık kullanılan birden fazla sözcükten oluşan terimler için baş</w:t>
      </w:r>
      <w:r w:rsidRPr="00AC30AE">
        <w:rPr>
          <w:rFonts w:ascii="Times New Roman" w:eastAsia="TTE1BF3978t00" w:hAnsi="Times New Roman" w:cs="Times New Roman"/>
          <w:lang w:eastAsia="tr-TR"/>
        </w:rPr>
        <w:t xml:space="preserve"> </w:t>
      </w:r>
      <w:r w:rsidRPr="00AC30AE">
        <w:rPr>
          <w:rFonts w:ascii="Times New Roman" w:eastAsia="Times New Roman" w:hAnsi="Times New Roman" w:cs="Times New Roman"/>
          <w:lang w:eastAsia="tr-TR"/>
        </w:rPr>
        <w:t>harfleri kullanılarak kısaltma yapılabilir (Şekil Hafızalı Alaşımlar; ŞHA şeklinde). Bu anlamda yapılan kısaltma ilk geçti</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i yerde ayraç içinde yalnız bir kez açıklanmalıdır.</w:t>
      </w:r>
    </w:p>
    <w:p w14:paraId="0BAD1675" w14:textId="7D6CD421" w:rsidR="0052050A" w:rsidRPr="00AC30AE" w:rsidRDefault="00AB3A1F" w:rsidP="0052050A">
      <w:pPr>
        <w:widowControl w:val="0"/>
        <w:autoSpaceDE w:val="0"/>
        <w:autoSpaceDN w:val="0"/>
        <w:adjustRightInd w:val="0"/>
        <w:spacing w:after="480" w:line="360" w:lineRule="auto"/>
        <w:jc w:val="both"/>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2.14</w:t>
      </w:r>
      <w:r w:rsidR="00CB10C0">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Şekil ve Çizelgeler</w:t>
      </w:r>
    </w:p>
    <w:p w14:paraId="0A433F3A" w14:textId="77777777" w:rsidR="0052050A" w:rsidRPr="00AC30AE" w:rsidRDefault="0052050A" w:rsidP="0052050A">
      <w:pPr>
        <w:keepNext/>
        <w:widowControl w:val="0"/>
        <w:numPr>
          <w:ilvl w:val="2"/>
          <w:numId w:val="9"/>
        </w:num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Şekil ve Çizelgelerin Kullanımı</w:t>
      </w:r>
    </w:p>
    <w:p w14:paraId="50DD5ACD"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Şekil ve Çizelgelerde yer alacak bütün işaret, simge, sayı ve yazılar tez içerisinde kolaylıkla seçilebilir ve okunabilir büyüklükte olmalıdır (en az 10 en fazla 12 punto aralığında). </w:t>
      </w:r>
    </w:p>
    <w:p w14:paraId="56F1564B"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Şekil ve şekil içerisinde kullanılan yazı tipi, yazı boyutu ve simgeler, metin içeriği ile uyumlu olmalıdır. </w:t>
      </w:r>
    </w:p>
    <w:p w14:paraId="038863B3"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Şekil ve Çizelgelere metin içerisinde atıfta bulunulurken ilk harfleri büyük yazılmalıdır.</w:t>
      </w:r>
      <w:bookmarkStart w:id="31" w:name="_Toc380417824"/>
      <w:bookmarkStart w:id="32" w:name="_Toc380422557"/>
      <w:bookmarkStart w:id="33" w:name="_Toc382940389"/>
      <w:bookmarkStart w:id="34" w:name="_Toc386614904"/>
      <w:bookmarkEnd w:id="31"/>
      <w:bookmarkEnd w:id="32"/>
      <w:bookmarkEnd w:id="33"/>
      <w:bookmarkEnd w:id="34"/>
    </w:p>
    <w:p w14:paraId="22658573"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Her bölümde verilecek Şekil ve Çizelgeler kendi içinde bir diğer bölümden bağımsız olarak numaralandırılmalıdır. </w:t>
      </w:r>
    </w:p>
    <w:p w14:paraId="2BBD41D4" w14:textId="77777777" w:rsidR="0052050A" w:rsidRPr="00AC30AE" w:rsidRDefault="0052050A" w:rsidP="001A0515">
      <w:p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b/>
          <w:sz w:val="22"/>
          <w:lang w:eastAsia="tr-TR"/>
        </w:rPr>
      </w:pPr>
      <w:r w:rsidRPr="00AC30AE">
        <w:rPr>
          <w:rFonts w:ascii="Times New Roman" w:eastAsia="Times New Roman" w:hAnsi="Times New Roman" w:cs="Times New Roman"/>
          <w:b/>
          <w:sz w:val="22"/>
          <w:lang w:eastAsia="tr-TR"/>
        </w:rPr>
        <w:t>Örnek:</w:t>
      </w:r>
    </w:p>
    <w:p w14:paraId="16932C92" w14:textId="40771A62" w:rsidR="0052050A" w:rsidRPr="00AC30AE" w:rsidRDefault="00EF7126" w:rsidP="001A0515">
      <w:pPr>
        <w:numPr>
          <w:ilvl w:val="0"/>
          <w:numId w:val="7"/>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birinci bölümde (Şekil 1.1</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 Şekil 1.2</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w:t>
      </w:r>
      <w:r w:rsidR="006A44DA" w:rsidRPr="00AC30AE">
        <w:rPr>
          <w:rFonts w:ascii="Times New Roman" w:eastAsia="Times New Roman" w:hAnsi="Times New Roman" w:cs="Times New Roman"/>
          <w:sz w:val="22"/>
          <w:lang w:eastAsia="tr-TR"/>
        </w:rPr>
        <w:t xml:space="preserve"> </w:t>
      </w:r>
      <w:r w:rsidRPr="00AC30AE">
        <w:rPr>
          <w:rFonts w:ascii="Times New Roman" w:eastAsia="Times New Roman" w:hAnsi="Times New Roman" w:cs="Times New Roman"/>
          <w:sz w:val="22"/>
          <w:lang w:eastAsia="tr-TR"/>
        </w:rPr>
        <w:t>Çizelge 1.1</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 Çizelge</w:t>
      </w:r>
      <w:r w:rsidR="0052050A" w:rsidRPr="00AC30AE">
        <w:rPr>
          <w:rFonts w:ascii="Times New Roman" w:eastAsia="Times New Roman" w:hAnsi="Times New Roman" w:cs="Times New Roman"/>
          <w:sz w:val="22"/>
          <w:lang w:eastAsia="tr-TR"/>
        </w:rPr>
        <w:t xml:space="preserve"> 1.2</w:t>
      </w:r>
      <w:r w:rsidR="00CB10C0">
        <w:rPr>
          <w:rFonts w:ascii="Times New Roman" w:eastAsia="Times New Roman" w:hAnsi="Times New Roman" w:cs="Times New Roman"/>
          <w:sz w:val="22"/>
          <w:lang w:eastAsia="tr-TR"/>
        </w:rPr>
        <w:t>.</w:t>
      </w:r>
      <w:r w:rsidR="002A1DF7">
        <w:rPr>
          <w:rFonts w:ascii="Times New Roman" w:eastAsia="Times New Roman" w:hAnsi="Times New Roman" w:cs="Times New Roman"/>
          <w:sz w:val="22"/>
          <w:lang w:eastAsia="tr-TR"/>
        </w:rPr>
        <w:t>…</w:t>
      </w:r>
      <w:r w:rsidR="0052050A" w:rsidRPr="00AC30AE">
        <w:rPr>
          <w:rFonts w:ascii="Times New Roman" w:eastAsia="Times New Roman" w:hAnsi="Times New Roman" w:cs="Times New Roman"/>
          <w:sz w:val="22"/>
          <w:lang w:eastAsia="tr-TR"/>
        </w:rPr>
        <w:t xml:space="preserve">), </w:t>
      </w:r>
    </w:p>
    <w:p w14:paraId="2721AC9D" w14:textId="26F20BFE" w:rsidR="0052050A" w:rsidRPr="00AC30AE" w:rsidRDefault="00EF7126" w:rsidP="001A0515">
      <w:pPr>
        <w:numPr>
          <w:ilvl w:val="0"/>
          <w:numId w:val="7"/>
        </w:numPr>
        <w:tabs>
          <w:tab w:val="left" w:pos="567"/>
        </w:tabs>
        <w:overflowPunct w:val="0"/>
        <w:autoSpaceDE w:val="0"/>
        <w:autoSpaceDN w:val="0"/>
        <w:adjustRightInd w:val="0"/>
        <w:spacing w:after="240" w:line="360" w:lineRule="auto"/>
        <w:ind w:left="426" w:hanging="284"/>
        <w:jc w:val="both"/>
        <w:textAlignment w:val="baseline"/>
        <w:rPr>
          <w:rFonts w:ascii="Times New Roman" w:eastAsia="Times New Roman" w:hAnsi="Times New Roman" w:cs="Times New Roman"/>
          <w:sz w:val="22"/>
          <w:lang w:eastAsia="tr-TR"/>
        </w:rPr>
      </w:pPr>
      <w:r w:rsidRPr="00AC30AE">
        <w:rPr>
          <w:rFonts w:ascii="Times New Roman" w:eastAsia="Times New Roman" w:hAnsi="Times New Roman" w:cs="Times New Roman"/>
          <w:sz w:val="22"/>
          <w:lang w:eastAsia="tr-TR"/>
        </w:rPr>
        <w:t>ikinci bölümde (Şekil 2.1</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 Şekil 2.2</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 Çizelge 2.1</w:t>
      </w:r>
      <w:r w:rsidR="00CB10C0">
        <w:rPr>
          <w:rFonts w:ascii="Times New Roman" w:eastAsia="Times New Roman" w:hAnsi="Times New Roman" w:cs="Times New Roman"/>
          <w:sz w:val="22"/>
          <w:lang w:eastAsia="tr-TR"/>
        </w:rPr>
        <w:t>.</w:t>
      </w:r>
      <w:r w:rsidRPr="00AC30AE">
        <w:rPr>
          <w:rFonts w:ascii="Times New Roman" w:eastAsia="Times New Roman" w:hAnsi="Times New Roman" w:cs="Times New Roman"/>
          <w:sz w:val="22"/>
          <w:lang w:eastAsia="tr-TR"/>
        </w:rPr>
        <w:t>, Çizelge</w:t>
      </w:r>
      <w:r w:rsidR="0052050A" w:rsidRPr="00AC30AE">
        <w:rPr>
          <w:rFonts w:ascii="Times New Roman" w:eastAsia="Times New Roman" w:hAnsi="Times New Roman" w:cs="Times New Roman"/>
          <w:sz w:val="22"/>
          <w:lang w:eastAsia="tr-TR"/>
        </w:rPr>
        <w:t xml:space="preserve"> 2.2</w:t>
      </w:r>
      <w:r w:rsidR="002A1DF7">
        <w:rPr>
          <w:rFonts w:ascii="Times New Roman" w:eastAsia="Times New Roman" w:hAnsi="Times New Roman" w:cs="Times New Roman"/>
          <w:sz w:val="22"/>
          <w:lang w:eastAsia="tr-TR"/>
        </w:rPr>
        <w:t>….</w:t>
      </w:r>
      <w:r w:rsidR="0052050A" w:rsidRPr="00AC30AE">
        <w:rPr>
          <w:rFonts w:ascii="Times New Roman" w:eastAsia="Times New Roman" w:hAnsi="Times New Roman" w:cs="Times New Roman"/>
          <w:sz w:val="22"/>
          <w:lang w:eastAsia="tr-TR"/>
        </w:rPr>
        <w:t>) gibi.</w:t>
      </w:r>
    </w:p>
    <w:p w14:paraId="51E7D921"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Çizelge ismi iki yana yaslı olacak şekilde çizelgenin üstünde ve bir tam aralık ile yazılmalıdır. Şekil ismi iki yana yaslı olacak şekilde şeklin altına ve bir tam aralık ile yazılmalıdır. </w:t>
      </w:r>
    </w:p>
    <w:p w14:paraId="46819583"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Şekil ve Çizelgelerin isimleri olabildiğince kısa ve öz olmalıdır.</w:t>
      </w:r>
    </w:p>
    <w:p w14:paraId="7451AA36"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Şekil ve Çizelge isimlerinde ikinci ve üçüncü satır olacaksa birinci satır başı hizasından başlanmalı, hepsinin arasında bir tam aralık kullanılmalı ve açıklamanın sonuna noktalama işareti konulmalıdır.</w:t>
      </w:r>
    </w:p>
    <w:p w14:paraId="7BFBE1D5"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Şekil ve Çizelgeler metin içinde verilirken ortalanmalı ve özellikle değinildikleri sayfa ya da izleyen sayfada yer almalıdırlar. </w:t>
      </w:r>
    </w:p>
    <w:p w14:paraId="0913B147"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Şekil ve Çizelgeler metin içerisine yerleştirilirken sayfa kenarlarındaki bırakılması gereken boşluklar kesinlikle aşılmamalıdır ve gereksiz büyüklükte şekillerin konulmamasına özen gösterilmelidir. </w:t>
      </w:r>
    </w:p>
    <w:p w14:paraId="53849EDF"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Sayfa düzenine uymayacak şekilde büyük olan Şekil ve Çizelgeler küçültülmeli ya da “</w:t>
      </w:r>
      <w:r w:rsidR="003B7E6D" w:rsidRPr="00AC30AE">
        <w:rPr>
          <w:rFonts w:ascii="Times New Roman" w:eastAsia="Times New Roman" w:hAnsi="Times New Roman" w:cs="Times New Roman"/>
          <w:lang w:eastAsia="tr-TR"/>
        </w:rPr>
        <w:t>EK</w:t>
      </w:r>
      <w:r w:rsidRPr="00AC30AE">
        <w:rPr>
          <w:rFonts w:ascii="Times New Roman" w:eastAsia="Times New Roman" w:hAnsi="Times New Roman" w:cs="Times New Roman"/>
          <w:lang w:eastAsia="tr-TR"/>
        </w:rPr>
        <w:t xml:space="preserve">” olarak tezden ayrı sunulmalıdır. </w:t>
      </w:r>
    </w:p>
    <w:p w14:paraId="21CFC60D"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Bir sayfadan uzun çizelge, bilgisayar girdi ve çıktıları tez metni içerisine konulması gerekiyorsa, gösterim birden fazla sayfada yapılabilir. Çizelgelerin devamı bir sonraki sayfada aynı çizelge numarası ve parantez içerisinde </w:t>
      </w:r>
      <w:r w:rsidRPr="00AC30AE">
        <w:rPr>
          <w:rFonts w:ascii="Times New Roman" w:eastAsia="Times New Roman" w:hAnsi="Times New Roman" w:cs="Times New Roman"/>
          <w:b/>
          <w:lang w:eastAsia="tr-TR"/>
        </w:rPr>
        <w:t>“devam”</w:t>
      </w:r>
      <w:r w:rsidRPr="00AC30AE">
        <w:rPr>
          <w:rFonts w:ascii="Times New Roman" w:eastAsia="Times New Roman" w:hAnsi="Times New Roman" w:cs="Times New Roman"/>
          <w:lang w:eastAsia="tr-TR"/>
        </w:rPr>
        <w:t xml:space="preserve"> yazısı ile belirtilerek verilmelidir. </w:t>
      </w:r>
    </w:p>
    <w:p w14:paraId="3AEDAFEC"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szCs w:val="20"/>
          <w:lang w:eastAsia="tr-TR"/>
        </w:rPr>
        <w:t>Katlanmış şekil veya çizelgeler ekte verilmelidir. Tezin ekinde cilde giremeyecek nitelikte belgeler varsa bunlar için arka kapak içine bir cep düzenlenmelidir.</w:t>
      </w:r>
    </w:p>
    <w:p w14:paraId="4B82CA59"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Birbiriyle ilgili üç veya daha fazla çizelge ve şeklin aynı sayfada bulunması gerekiyorsa, her birine sırasıyla (a), (b), (c), ... harfleri konulmalı, hepsine birden tek bir çizelge veya şekil numarası verilmeli ve Şekil ve Çizelge altı açıklamasında (a), (b), (c), ... şeklinde ayrı ayrı açıklanmalıdır.</w:t>
      </w:r>
    </w:p>
    <w:p w14:paraId="73999B76" w14:textId="77777777" w:rsidR="0052050A" w:rsidRPr="00AC30AE" w:rsidRDefault="0052050A" w:rsidP="001A0515">
      <w:pPr>
        <w:numPr>
          <w:ilvl w:val="0"/>
          <w:numId w:val="6"/>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 içerisinde gereksiz şekil ve çizelgelerden kaçınılmalıdır. </w:t>
      </w:r>
    </w:p>
    <w:p w14:paraId="66EDE39E" w14:textId="77777777" w:rsidR="0052050A" w:rsidRPr="00AC30AE" w:rsidRDefault="0052050A" w:rsidP="0052050A">
      <w:pPr>
        <w:tabs>
          <w:tab w:val="left" w:pos="567"/>
        </w:tabs>
        <w:overflowPunct w:val="0"/>
        <w:autoSpaceDE w:val="0"/>
        <w:autoSpaceDN w:val="0"/>
        <w:adjustRightInd w:val="0"/>
        <w:spacing w:after="24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color w:val="FF0000"/>
          <w:szCs w:val="20"/>
          <w:lang w:eastAsia="tr-TR"/>
        </w:rPr>
        <w:br w:type="page"/>
      </w:r>
    </w:p>
    <w:p w14:paraId="4F421803" w14:textId="675EDB26" w:rsidR="0052050A" w:rsidRPr="00AC30AE" w:rsidRDefault="0052050A"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bookmarkStart w:id="35" w:name="_Toc381901595"/>
      <w:r w:rsidRPr="00AC30AE">
        <w:rPr>
          <w:rFonts w:ascii="Times New Roman" w:eastAsia="Times New Roman" w:hAnsi="Times New Roman" w:cs="Times New Roman"/>
          <w:b/>
          <w:lang w:eastAsia="tr-TR"/>
        </w:rPr>
        <w:t>3. TEZ KAPAĞI VE ÖZEL SAYFALARIN DÜZENLENMESİ</w:t>
      </w:r>
      <w:bookmarkEnd w:id="35"/>
    </w:p>
    <w:p w14:paraId="35A00F58" w14:textId="79EC3D12" w:rsidR="0052050A" w:rsidRPr="00AC30AE" w:rsidRDefault="00AB3A1F"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3.1</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Özel Sayfalar</w:t>
      </w:r>
    </w:p>
    <w:p w14:paraId="58797E28" w14:textId="76EFCC87" w:rsidR="0052050A" w:rsidRPr="00AC30AE" w:rsidRDefault="00AB3A1F" w:rsidP="0086545D">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3.1.1</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Dış kapak</w:t>
      </w:r>
    </w:p>
    <w:p w14:paraId="47E9A08B" w14:textId="77777777" w:rsidR="0052050A" w:rsidRPr="00AC30AE" w:rsidRDefault="003B7E6D"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r>
      <w:r w:rsidR="0052050A" w:rsidRPr="00AC30AE">
        <w:rPr>
          <w:rFonts w:ascii="Times New Roman" w:eastAsia="Times New Roman" w:hAnsi="Times New Roman" w:cs="Times New Roman"/>
          <w:lang w:eastAsia="tr-TR"/>
        </w:rPr>
        <w:t xml:space="preserve">Tez dış kapak örneği </w:t>
      </w:r>
      <w:r w:rsidR="00AB3A1F" w:rsidRPr="00AC30AE">
        <w:rPr>
          <w:rFonts w:ascii="Times New Roman" w:eastAsia="Times New Roman" w:hAnsi="Times New Roman" w:cs="Times New Roman"/>
          <w:lang w:eastAsia="tr-TR"/>
        </w:rPr>
        <w:t xml:space="preserve">Fen Bilimleri </w:t>
      </w:r>
      <w:r w:rsidR="0052050A" w:rsidRPr="00AC30AE">
        <w:rPr>
          <w:rFonts w:ascii="Times New Roman" w:eastAsia="Times New Roman" w:hAnsi="Times New Roman" w:cs="Times New Roman"/>
          <w:lang w:eastAsia="tr-TR"/>
        </w:rPr>
        <w:t>Enstitü</w:t>
      </w:r>
      <w:r w:rsidR="00AB3A1F" w:rsidRPr="00AC30AE">
        <w:rPr>
          <w:rFonts w:ascii="Times New Roman" w:eastAsia="Times New Roman" w:hAnsi="Times New Roman" w:cs="Times New Roman"/>
          <w:lang w:eastAsia="tr-TR"/>
        </w:rPr>
        <w:t xml:space="preserve"> Müdürlüğü’n</w:t>
      </w:r>
      <w:r w:rsidR="0052050A" w:rsidRPr="00AC30AE">
        <w:rPr>
          <w:rFonts w:ascii="Times New Roman" w:eastAsia="Times New Roman" w:hAnsi="Times New Roman" w:cs="Times New Roman"/>
          <w:lang w:eastAsia="tr-TR"/>
        </w:rPr>
        <w:t xml:space="preserve">den </w:t>
      </w:r>
      <w:r w:rsidRPr="00AC30AE">
        <w:rPr>
          <w:rFonts w:ascii="Times New Roman" w:eastAsia="Times New Roman" w:hAnsi="Times New Roman" w:cs="Times New Roman"/>
          <w:lang w:eastAsia="tr-TR"/>
        </w:rPr>
        <w:t>temin edil</w:t>
      </w:r>
      <w:r w:rsidR="00AB3A1F" w:rsidRPr="00AC30AE">
        <w:rPr>
          <w:rFonts w:ascii="Times New Roman" w:eastAsia="Times New Roman" w:hAnsi="Times New Roman" w:cs="Times New Roman"/>
          <w:lang w:eastAsia="tr-TR"/>
        </w:rPr>
        <w:t>melidir.</w:t>
      </w:r>
    </w:p>
    <w:p w14:paraId="68C0D06E" w14:textId="688653F2" w:rsidR="0052050A" w:rsidRPr="00AC30AE" w:rsidRDefault="00AB3A1F" w:rsidP="0086545D">
      <w:pPr>
        <w:keepNext/>
        <w:widowControl w:val="0"/>
        <w:tabs>
          <w:tab w:val="left" w:pos="567"/>
        </w:tabs>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bookmarkStart w:id="36" w:name="_Toc359922611"/>
      <w:bookmarkStart w:id="37" w:name="_Toc359924086"/>
      <w:bookmarkStart w:id="38" w:name="_Toc359983302"/>
      <w:bookmarkStart w:id="39" w:name="_Toc386614914"/>
      <w:r w:rsidRPr="00AC30AE">
        <w:rPr>
          <w:rFonts w:ascii="Times New Roman" w:eastAsia="Times New Roman" w:hAnsi="Times New Roman" w:cs="Times New Roman"/>
          <w:b/>
          <w:lang w:eastAsia="tr-TR"/>
        </w:rPr>
        <w:t>3.1.2</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İç kapak sayfası</w:t>
      </w:r>
      <w:bookmarkStart w:id="40" w:name="_Toc380417834"/>
      <w:bookmarkStart w:id="41" w:name="_Toc380422567"/>
      <w:bookmarkStart w:id="42" w:name="_Toc382940399"/>
      <w:bookmarkStart w:id="43" w:name="_Toc386614915"/>
      <w:bookmarkEnd w:id="36"/>
      <w:bookmarkEnd w:id="37"/>
      <w:bookmarkEnd w:id="38"/>
      <w:bookmarkEnd w:id="39"/>
      <w:bookmarkEnd w:id="40"/>
      <w:bookmarkEnd w:id="41"/>
      <w:bookmarkEnd w:id="42"/>
      <w:bookmarkEnd w:id="43"/>
    </w:p>
    <w:p w14:paraId="4809074B" w14:textId="77777777" w:rsidR="0052050A" w:rsidRPr="00AC30AE" w:rsidRDefault="0052050A"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 xml:space="preserve">Kapağın içeriği ve sayfa düzeni </w:t>
      </w:r>
      <w:r w:rsidR="00AB3A1F" w:rsidRPr="00AC30AE">
        <w:rPr>
          <w:rFonts w:ascii="Times New Roman" w:eastAsia="Times New Roman" w:hAnsi="Times New Roman" w:cs="Times New Roman"/>
          <w:lang w:eastAsia="tr-TR"/>
        </w:rPr>
        <w:t>tez</w:t>
      </w:r>
      <w:r w:rsidRPr="00AC30AE">
        <w:rPr>
          <w:rFonts w:ascii="Times New Roman" w:eastAsia="Times New Roman" w:hAnsi="Times New Roman" w:cs="Times New Roman"/>
          <w:lang w:eastAsia="tr-TR"/>
        </w:rPr>
        <w:t xml:space="preserve"> şablon</w:t>
      </w:r>
      <w:r w:rsidR="00AB3A1F" w:rsidRPr="00AC30AE">
        <w:rPr>
          <w:rFonts w:ascii="Times New Roman" w:eastAsia="Times New Roman" w:hAnsi="Times New Roman" w:cs="Times New Roman"/>
          <w:lang w:eastAsia="tr-TR"/>
        </w:rPr>
        <w:t>un</w:t>
      </w:r>
      <w:r w:rsidRPr="00AC30AE">
        <w:rPr>
          <w:rFonts w:ascii="Times New Roman" w:eastAsia="Times New Roman" w:hAnsi="Times New Roman" w:cs="Times New Roman"/>
          <w:lang w:eastAsia="tr-TR"/>
        </w:rPr>
        <w:t xml:space="preserve">a </w:t>
      </w:r>
      <w:r w:rsidR="00AB3A1F" w:rsidRPr="00AC30AE">
        <w:rPr>
          <w:rFonts w:ascii="Times New Roman" w:eastAsia="Times New Roman" w:hAnsi="Times New Roman" w:cs="Times New Roman"/>
          <w:lang w:eastAsia="tr-TR"/>
        </w:rPr>
        <w:t>uygun</w:t>
      </w:r>
      <w:r w:rsidRPr="00AC30AE">
        <w:rPr>
          <w:rFonts w:ascii="Times New Roman" w:eastAsia="Times New Roman" w:hAnsi="Times New Roman" w:cs="Times New Roman"/>
          <w:lang w:eastAsia="tr-TR"/>
        </w:rPr>
        <w:t xml:space="preserve"> </w:t>
      </w:r>
      <w:r w:rsidR="00AB3A1F" w:rsidRPr="00AC30AE">
        <w:rPr>
          <w:rFonts w:ascii="Times New Roman" w:eastAsia="Times New Roman" w:hAnsi="Times New Roman" w:cs="Times New Roman"/>
          <w:lang w:eastAsia="tr-TR"/>
        </w:rPr>
        <w:t xml:space="preserve">olarak </w:t>
      </w:r>
      <w:r w:rsidRPr="00AC30AE">
        <w:rPr>
          <w:rFonts w:ascii="Times New Roman" w:eastAsia="Times New Roman" w:hAnsi="Times New Roman" w:cs="Times New Roman"/>
          <w:lang w:eastAsia="tr-TR"/>
        </w:rPr>
        <w:t xml:space="preserve">hazırlanmalıdır. </w:t>
      </w:r>
    </w:p>
    <w:p w14:paraId="1D69A157" w14:textId="044F6354" w:rsidR="0052050A" w:rsidRPr="00AC30AE" w:rsidRDefault="00AB3A1F" w:rsidP="0086545D">
      <w:pPr>
        <w:keepNext/>
        <w:tabs>
          <w:tab w:val="left" w:pos="0"/>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bookmarkStart w:id="44" w:name="_Toc359922612"/>
      <w:bookmarkStart w:id="45" w:name="_Toc359924087"/>
      <w:bookmarkStart w:id="46" w:name="_Toc359983303"/>
      <w:bookmarkStart w:id="47" w:name="_Toc386614916"/>
      <w:r w:rsidRPr="00AC30AE">
        <w:rPr>
          <w:rFonts w:ascii="Times New Roman" w:eastAsia="Times New Roman" w:hAnsi="Times New Roman" w:cs="Times New Roman"/>
          <w:b/>
          <w:lang w:eastAsia="tr-TR"/>
        </w:rPr>
        <w:t>3.1.3</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Tez onay sayfası</w:t>
      </w:r>
      <w:bookmarkStart w:id="48" w:name="_Toc380417836"/>
      <w:bookmarkStart w:id="49" w:name="_Toc380422569"/>
      <w:bookmarkStart w:id="50" w:name="_Toc382940401"/>
      <w:bookmarkStart w:id="51" w:name="_Toc386614917"/>
      <w:bookmarkEnd w:id="44"/>
      <w:bookmarkEnd w:id="45"/>
      <w:bookmarkEnd w:id="46"/>
      <w:bookmarkEnd w:id="47"/>
      <w:bookmarkEnd w:id="48"/>
      <w:bookmarkEnd w:id="49"/>
      <w:bookmarkEnd w:id="50"/>
      <w:bookmarkEnd w:id="51"/>
    </w:p>
    <w:p w14:paraId="785F38F4" w14:textId="77777777" w:rsidR="0052050A" w:rsidRPr="00AC30AE" w:rsidRDefault="0052050A" w:rsidP="0086545D">
      <w:pPr>
        <w:keepNext/>
        <w:tabs>
          <w:tab w:val="left" w:pos="0"/>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color w:val="FF0000"/>
          <w:lang w:eastAsia="tr-TR"/>
        </w:rPr>
      </w:pPr>
      <w:r w:rsidRPr="00AC30AE">
        <w:rPr>
          <w:rFonts w:ascii="Times New Roman" w:eastAsia="Times New Roman" w:hAnsi="Times New Roman" w:cs="Times New Roman"/>
          <w:lang w:eastAsia="tr-TR"/>
        </w:rPr>
        <w:tab/>
        <w:t xml:space="preserve">Sayfa ve yazım düzeni </w:t>
      </w:r>
      <w:r w:rsidR="00AB3A1F" w:rsidRPr="00AC30AE">
        <w:rPr>
          <w:rFonts w:ascii="Times New Roman" w:eastAsia="Times New Roman" w:hAnsi="Times New Roman" w:cs="Times New Roman"/>
          <w:lang w:eastAsia="tr-TR"/>
        </w:rPr>
        <w:t>tez şablonuna uygun olarak hazırlanmalıdır</w:t>
      </w:r>
      <w:r w:rsidRPr="00AC30AE">
        <w:rPr>
          <w:rFonts w:ascii="Times New Roman" w:eastAsia="Times New Roman" w:hAnsi="Times New Roman" w:cs="Times New Roman"/>
          <w:lang w:eastAsia="tr-TR"/>
        </w:rPr>
        <w:t>. Tezin onay sayfasındaki tez jürileri ve enstitü müdürü</w:t>
      </w:r>
      <w:r w:rsidRPr="00AC30AE">
        <w:rPr>
          <w:rFonts w:ascii="Times New Roman" w:eastAsia="Times New Roman" w:hAnsi="Times New Roman" w:cs="Times New Roman"/>
          <w:b/>
          <w:lang w:eastAsia="tr-TR"/>
        </w:rPr>
        <w:t xml:space="preserve"> </w:t>
      </w:r>
      <w:r w:rsidRPr="00AC30AE">
        <w:rPr>
          <w:rFonts w:ascii="Times New Roman" w:eastAsia="Times New Roman" w:hAnsi="Times New Roman" w:cs="Times New Roman"/>
          <w:lang w:eastAsia="tr-TR"/>
        </w:rPr>
        <w:t xml:space="preserve">onay kısımları kesinlikle </w:t>
      </w:r>
      <w:r w:rsidRPr="00AC30AE">
        <w:rPr>
          <w:rFonts w:ascii="Times New Roman" w:eastAsia="Times New Roman" w:hAnsi="Times New Roman" w:cs="Times New Roman"/>
          <w:b/>
          <w:lang w:eastAsia="tr-TR"/>
        </w:rPr>
        <w:t xml:space="preserve">mavi kalem ile imzalanmalıdır. </w:t>
      </w:r>
      <w:bookmarkStart w:id="52" w:name="_Toc386614918"/>
      <w:bookmarkStart w:id="53" w:name="_Toc359922613"/>
      <w:bookmarkStart w:id="54" w:name="_Toc359924088"/>
      <w:bookmarkStart w:id="55" w:name="_Toc359983304"/>
    </w:p>
    <w:p w14:paraId="7818EB3D" w14:textId="74A23D04" w:rsidR="0052050A" w:rsidRPr="00AC30AE" w:rsidRDefault="00AB3A1F" w:rsidP="0086545D">
      <w:pPr>
        <w:keepNext/>
        <w:tabs>
          <w:tab w:val="left" w:pos="0"/>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color w:val="FF0000"/>
          <w:lang w:eastAsia="tr-TR"/>
        </w:rPr>
      </w:pPr>
      <w:r w:rsidRPr="00AC30AE">
        <w:rPr>
          <w:rFonts w:ascii="Times New Roman" w:eastAsia="Times New Roman" w:hAnsi="Times New Roman" w:cs="Times New Roman"/>
          <w:b/>
          <w:lang w:eastAsia="tr-TR"/>
        </w:rPr>
        <w:t>3.1.4</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Etik kurallara uygunluk beyanı sayfası</w:t>
      </w:r>
    </w:p>
    <w:p w14:paraId="6F057413" w14:textId="77777777" w:rsidR="0052050A" w:rsidRPr="00AC30AE" w:rsidRDefault="0052050A" w:rsidP="0086545D">
      <w:pPr>
        <w:widowControl w:val="0"/>
        <w:tabs>
          <w:tab w:val="left" w:pos="0"/>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
        <w:t xml:space="preserve">Bu sayfa, Tez çalışmasının etik kurallara uygunluk beyanı için kullanılır. Sayfa ve yazım düzeni </w:t>
      </w:r>
      <w:r w:rsidR="00AB3A1F" w:rsidRPr="00AC30AE">
        <w:rPr>
          <w:rFonts w:ascii="Times New Roman" w:eastAsia="Times New Roman" w:hAnsi="Times New Roman" w:cs="Times New Roman"/>
          <w:lang w:eastAsia="tr-TR"/>
        </w:rPr>
        <w:t>tez şablonuna uygun olarak hazırlanmalıdır.</w:t>
      </w:r>
    </w:p>
    <w:p w14:paraId="3F42F2EA" w14:textId="0F0BC8CE" w:rsidR="0052050A" w:rsidRPr="00AC30AE" w:rsidRDefault="00AB3A1F" w:rsidP="0086545D">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3.1.5</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Özet ve abstract sayfaları</w:t>
      </w:r>
      <w:bookmarkEnd w:id="52"/>
      <w:r w:rsidR="0052050A" w:rsidRPr="00AC30AE">
        <w:rPr>
          <w:rFonts w:ascii="Times New Roman" w:eastAsia="Times New Roman" w:hAnsi="Times New Roman" w:cs="Times New Roman"/>
          <w:b/>
          <w:lang w:eastAsia="tr-TR"/>
        </w:rPr>
        <w:t xml:space="preserve"> </w:t>
      </w:r>
      <w:bookmarkStart w:id="56" w:name="_Toc380417838"/>
      <w:bookmarkStart w:id="57" w:name="_Toc380422571"/>
      <w:bookmarkStart w:id="58" w:name="_Toc382940403"/>
      <w:bookmarkStart w:id="59" w:name="_Toc386614919"/>
      <w:bookmarkEnd w:id="53"/>
      <w:bookmarkEnd w:id="54"/>
      <w:bookmarkEnd w:id="55"/>
      <w:bookmarkEnd w:id="56"/>
      <w:bookmarkEnd w:id="57"/>
      <w:bookmarkEnd w:id="58"/>
      <w:bookmarkEnd w:id="59"/>
    </w:p>
    <w:p w14:paraId="066DD826" w14:textId="77777777" w:rsidR="0052050A" w:rsidRPr="00AC30AE" w:rsidRDefault="0052050A" w:rsidP="00553D67">
      <w:pPr>
        <w:numPr>
          <w:ilvl w:val="0"/>
          <w:numId w:val="4"/>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"Özet" ve "Abstract" sayfasının içeriği ve düzeni </w:t>
      </w:r>
      <w:r w:rsidR="00AB3A1F" w:rsidRPr="00AC30AE">
        <w:rPr>
          <w:rFonts w:ascii="Times New Roman" w:eastAsia="Times New Roman" w:hAnsi="Times New Roman" w:cs="Times New Roman"/>
          <w:lang w:eastAsia="tr-TR"/>
        </w:rPr>
        <w:t>tez şablonuna uygun olarak hazırlanmalıdır</w:t>
      </w:r>
      <w:r w:rsidRPr="00AC30AE">
        <w:rPr>
          <w:rFonts w:ascii="Times New Roman" w:eastAsia="Times New Roman" w:hAnsi="Times New Roman" w:cs="Times New Roman"/>
          <w:lang w:eastAsia="tr-TR"/>
        </w:rPr>
        <w:t>. Sayfalar (i,ii) ile numaralanmalıdır.</w:t>
      </w:r>
    </w:p>
    <w:p w14:paraId="3F09D4D0" w14:textId="77777777" w:rsidR="0052050A" w:rsidRPr="00AC30AE" w:rsidRDefault="0052050A" w:rsidP="00553D67">
      <w:pPr>
        <w:numPr>
          <w:ilvl w:val="0"/>
          <w:numId w:val="4"/>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Tezin birer sayfayı geçmeyen Türkçe ve İngilizce özetinde, tez çalışmasının amacı, kapsamı, kullanılan yöntemler ve varılan sonuçlar açık ve öz olarak belirtilmelidir. </w:t>
      </w:r>
    </w:p>
    <w:p w14:paraId="77361370" w14:textId="77777777" w:rsidR="0052050A" w:rsidRPr="00AC30AE" w:rsidRDefault="0052050A" w:rsidP="00553D67">
      <w:pPr>
        <w:numPr>
          <w:ilvl w:val="0"/>
          <w:numId w:val="4"/>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Özet 250 kelimeyi geçmemelidir. Abstract ve Özet bölümlerinde sayfa sayısının 1’i aşmaması için istenirse 10 punto kullanılabilir.</w:t>
      </w:r>
    </w:p>
    <w:p w14:paraId="7094B4C2" w14:textId="77777777" w:rsidR="0052050A" w:rsidRPr="00AC30AE" w:rsidRDefault="0052050A" w:rsidP="00553D67">
      <w:pPr>
        <w:numPr>
          <w:ilvl w:val="0"/>
          <w:numId w:val="4"/>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Türkçe ve İngilizce özetlerin altına en fazla 7 anahtar sözcük/keywords yazılmalıdır. Anahtar sözcük seçiminde ulusal ve uluslararası kaynak taramalarında kullanılan terimler tercih edilmelidir.</w:t>
      </w:r>
    </w:p>
    <w:p w14:paraId="13E76719" w14:textId="77777777" w:rsidR="0052050A" w:rsidRPr="00AC30AE" w:rsidRDefault="0052050A" w:rsidP="00553D67">
      <w:pPr>
        <w:numPr>
          <w:ilvl w:val="0"/>
          <w:numId w:val="4"/>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İkinci Danışmanının olması durumunda Özet ve Abstract sayfalarında İkinci Tez Danışmanının ismi ve ünvanı da belirtilmelidir.</w:t>
      </w:r>
    </w:p>
    <w:p w14:paraId="2F6ADDDC" w14:textId="77777777" w:rsidR="0052050A" w:rsidRPr="00AC30AE" w:rsidRDefault="0052050A" w:rsidP="00553D67">
      <w:pPr>
        <w:numPr>
          <w:ilvl w:val="0"/>
          <w:numId w:val="4"/>
        </w:numPr>
        <w:tabs>
          <w:tab w:val="left" w:pos="567"/>
        </w:tabs>
        <w:overflowPunct w:val="0"/>
        <w:autoSpaceDE w:val="0"/>
        <w:autoSpaceDN w:val="0"/>
        <w:adjustRightInd w:val="0"/>
        <w:spacing w:after="24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Abstract’ta ünvanların İngilizcelerinin yazımında;</w:t>
      </w:r>
    </w:p>
    <w:p w14:paraId="31CE081B" w14:textId="77777777" w:rsidR="0052050A" w:rsidRPr="00AC30AE" w:rsidRDefault="0052050A"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Prof. Dr.                                      Prof. Dr.</w:t>
      </w:r>
    </w:p>
    <w:p w14:paraId="4819BCB7" w14:textId="77777777" w:rsidR="0052050A" w:rsidRPr="00AC30AE" w:rsidRDefault="0052050A"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Doç. Dr.                                      Assoc. Prof. Dr.</w:t>
      </w:r>
    </w:p>
    <w:p w14:paraId="1E698835" w14:textId="77777777" w:rsidR="0052050A" w:rsidRPr="00AC30AE" w:rsidRDefault="0076231B" w:rsidP="0052050A">
      <w:pPr>
        <w:tabs>
          <w:tab w:val="left" w:pos="567"/>
        </w:tabs>
        <w:overflowPunct w:val="0"/>
        <w:autoSpaceDE w:val="0"/>
        <w:autoSpaceDN w:val="0"/>
        <w:adjustRightInd w:val="0"/>
        <w:spacing w:after="12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Dr. Öğr. Üyesi                            </w:t>
      </w:r>
      <w:r w:rsidR="0052050A" w:rsidRPr="00AC30AE">
        <w:rPr>
          <w:rFonts w:ascii="Times New Roman" w:eastAsia="Times New Roman" w:hAnsi="Times New Roman" w:cs="Times New Roman"/>
          <w:lang w:eastAsia="tr-TR"/>
        </w:rPr>
        <w:t xml:space="preserve">Assist. Prof. Dr. </w:t>
      </w:r>
    </w:p>
    <w:p w14:paraId="519B16EB" w14:textId="77777777" w:rsidR="0052050A" w:rsidRPr="00AC30AE" w:rsidRDefault="0052050A" w:rsidP="0052050A">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kısaltmaları kullanılmalıdır. </w:t>
      </w:r>
    </w:p>
    <w:p w14:paraId="45CB2204" w14:textId="52232E2C" w:rsidR="0052050A" w:rsidRPr="00AC30AE" w:rsidRDefault="00AB3A1F" w:rsidP="0052050A">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bookmarkStart w:id="60" w:name="_Toc386614920"/>
      <w:bookmarkStart w:id="61" w:name="_Toc359922614"/>
      <w:bookmarkStart w:id="62" w:name="_Toc359924089"/>
      <w:bookmarkStart w:id="63" w:name="_Toc359983305"/>
      <w:r w:rsidRPr="00AC30AE">
        <w:rPr>
          <w:rFonts w:ascii="Times New Roman" w:eastAsia="Times New Roman" w:hAnsi="Times New Roman" w:cs="Times New Roman"/>
          <w:b/>
          <w:lang w:eastAsia="tr-TR"/>
        </w:rPr>
        <w:t>3.1.6</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Teşekkür sayfası</w:t>
      </w:r>
      <w:bookmarkEnd w:id="60"/>
      <w:r w:rsidR="0052050A" w:rsidRPr="00AC30AE">
        <w:rPr>
          <w:rFonts w:ascii="Times New Roman" w:eastAsia="Times New Roman" w:hAnsi="Times New Roman" w:cs="Times New Roman"/>
          <w:b/>
          <w:lang w:eastAsia="tr-TR"/>
        </w:rPr>
        <w:t xml:space="preserve"> </w:t>
      </w:r>
      <w:bookmarkStart w:id="64" w:name="_Toc380417840"/>
      <w:bookmarkStart w:id="65" w:name="_Toc380422573"/>
      <w:bookmarkStart w:id="66" w:name="_Toc382940405"/>
      <w:bookmarkStart w:id="67" w:name="_Toc386614921"/>
      <w:bookmarkEnd w:id="61"/>
      <w:bookmarkEnd w:id="62"/>
      <w:bookmarkEnd w:id="63"/>
      <w:bookmarkEnd w:id="64"/>
      <w:bookmarkEnd w:id="65"/>
      <w:bookmarkEnd w:id="66"/>
      <w:bookmarkEnd w:id="67"/>
    </w:p>
    <w:p w14:paraId="1CE4DBD5" w14:textId="77777777" w:rsidR="0052050A" w:rsidRPr="00AC30AE" w:rsidRDefault="0052050A" w:rsidP="00553D67">
      <w:pPr>
        <w:numPr>
          <w:ilvl w:val="0"/>
          <w:numId w:val="11"/>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bookmarkStart w:id="68" w:name="_Toc359922615"/>
      <w:bookmarkStart w:id="69" w:name="_Toc359924090"/>
      <w:bookmarkStart w:id="70" w:name="_Toc359983306"/>
      <w:bookmarkStart w:id="71" w:name="_Toc386614922"/>
      <w:r w:rsidRPr="00AC30AE">
        <w:rPr>
          <w:rFonts w:ascii="Times New Roman" w:eastAsia="Times New Roman" w:hAnsi="Times New Roman" w:cs="Times New Roman"/>
          <w:lang w:eastAsia="tr-TR"/>
        </w:rPr>
        <w:t xml:space="preserve">Teşekkür sayfası </w:t>
      </w:r>
      <w:r w:rsidR="00AB3A1F" w:rsidRPr="00AC30AE">
        <w:rPr>
          <w:rFonts w:ascii="Times New Roman" w:eastAsia="Times New Roman" w:hAnsi="Times New Roman" w:cs="Times New Roman"/>
          <w:lang w:eastAsia="tr-TR"/>
        </w:rPr>
        <w:t xml:space="preserve">tez şablonuna uygun olarak hazırlanmalıdır. </w:t>
      </w:r>
      <w:r w:rsidRPr="00AC30AE">
        <w:rPr>
          <w:rFonts w:ascii="Times New Roman" w:eastAsia="Times New Roman" w:hAnsi="Times New Roman" w:cs="Times New Roman"/>
          <w:lang w:eastAsia="tr-TR"/>
        </w:rPr>
        <w:t>Bu sayfada tez çalışmasında ve tezin hazırlanmasında görevi dışında katkıda bulunmuş kişi ve kuruluşlara teşekkür edilir. Çalışma bir proje kapsamında gerçekleştirilmişse projenin ve ilgili kuruluşun da adı bu bölümde belirtilebilir.</w:t>
      </w:r>
    </w:p>
    <w:p w14:paraId="12D22ED5" w14:textId="77777777" w:rsidR="0052050A" w:rsidRPr="00AC30AE" w:rsidRDefault="0052050A" w:rsidP="00553D67">
      <w:pPr>
        <w:numPr>
          <w:ilvl w:val="0"/>
          <w:numId w:val="10"/>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Teşekkür kısa ve öz olmalı, iki sayfayı geçmemeli ve sayfa roma rakamı ile numaralandırılmalıdır. </w:t>
      </w:r>
    </w:p>
    <w:p w14:paraId="245B5A8D" w14:textId="2AAF35B0" w:rsidR="0052050A" w:rsidRPr="00AC30AE" w:rsidRDefault="00AB3A1F" w:rsidP="0086545D">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3.1.7</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İçindekiler sayfası</w:t>
      </w:r>
      <w:bookmarkStart w:id="72" w:name="_Toc380417842"/>
      <w:bookmarkStart w:id="73" w:name="_Toc380422575"/>
      <w:bookmarkStart w:id="74" w:name="_Toc382940407"/>
      <w:bookmarkStart w:id="75" w:name="_Toc386614923"/>
      <w:bookmarkEnd w:id="68"/>
      <w:bookmarkEnd w:id="69"/>
      <w:bookmarkEnd w:id="70"/>
      <w:bookmarkEnd w:id="71"/>
      <w:bookmarkEnd w:id="72"/>
      <w:bookmarkEnd w:id="73"/>
      <w:bookmarkEnd w:id="74"/>
      <w:bookmarkEnd w:id="75"/>
    </w:p>
    <w:p w14:paraId="1BC4D03C" w14:textId="68FFB49E" w:rsidR="002466C9" w:rsidRPr="00AC30AE" w:rsidRDefault="00553D67"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b/>
      </w:r>
      <w:r w:rsidR="0052050A" w:rsidRPr="00AC30AE">
        <w:rPr>
          <w:rFonts w:ascii="Times New Roman" w:eastAsia="Times New Roman" w:hAnsi="Times New Roman" w:cs="Times New Roman"/>
          <w:szCs w:val="20"/>
          <w:lang w:eastAsia="tr-TR"/>
        </w:rPr>
        <w:t xml:space="preserve">İçindekiler Dizini, </w:t>
      </w:r>
      <w:r w:rsidR="00AB3A1F" w:rsidRPr="00AC30AE">
        <w:rPr>
          <w:rFonts w:ascii="Times New Roman" w:eastAsia="Times New Roman" w:hAnsi="Times New Roman" w:cs="Times New Roman"/>
          <w:lang w:eastAsia="tr-TR"/>
        </w:rPr>
        <w:t xml:space="preserve">tez şablonuna uygun olarak hazırlanmalıdır. </w:t>
      </w:r>
      <w:r w:rsidR="0052050A" w:rsidRPr="00AC30AE">
        <w:rPr>
          <w:rFonts w:ascii="Times New Roman" w:eastAsia="Times New Roman" w:hAnsi="Times New Roman" w:cs="Times New Roman"/>
          <w:szCs w:val="20"/>
          <w:lang w:eastAsia="tr-TR"/>
        </w:rPr>
        <w:t xml:space="preserve">Tez metninde yer alan bütün bölüm ve alt bölüm başlıkları, kaynaklar (ve varsa Ekler) </w:t>
      </w:r>
      <w:r w:rsidR="002A1DF7">
        <w:rPr>
          <w:rFonts w:ascii="Times New Roman" w:eastAsia="Times New Roman" w:hAnsi="Times New Roman" w:cs="Times New Roman"/>
          <w:szCs w:val="20"/>
          <w:lang w:eastAsia="tr-TR"/>
        </w:rPr>
        <w:t>içindekiler</w:t>
      </w:r>
      <w:r w:rsidR="0052050A" w:rsidRPr="00AC30AE">
        <w:rPr>
          <w:rFonts w:ascii="Times New Roman" w:eastAsia="Times New Roman" w:hAnsi="Times New Roman" w:cs="Times New Roman"/>
          <w:szCs w:val="20"/>
          <w:lang w:eastAsia="tr-TR"/>
        </w:rPr>
        <w:t xml:space="preserve"> dizininde eksiksiz olarak verilmelidir. Tezde kullanılan her başlık içindekiler dizininde hiçbir değişiklik olmaksızın aynen verilmelidir.</w:t>
      </w:r>
    </w:p>
    <w:p w14:paraId="16A8A28A" w14:textId="68755A39" w:rsidR="0052050A" w:rsidRPr="00AC30AE" w:rsidRDefault="00AB3A1F" w:rsidP="0086545D">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b/>
          <w:lang w:eastAsia="tr-TR"/>
        </w:rPr>
      </w:pPr>
      <w:r w:rsidRPr="002A1DF7">
        <w:rPr>
          <w:rFonts w:ascii="Times New Roman" w:eastAsia="Times New Roman" w:hAnsi="Times New Roman" w:cs="Times New Roman"/>
          <w:b/>
          <w:lang w:eastAsia="tr-TR"/>
        </w:rPr>
        <w:t>3.1.8</w:t>
      </w:r>
      <w:r w:rsidR="002466C9">
        <w:rPr>
          <w:rFonts w:ascii="Times New Roman" w:eastAsia="Times New Roman" w:hAnsi="Times New Roman" w:cs="Times New Roman"/>
          <w:b/>
          <w:lang w:eastAsia="tr-TR"/>
        </w:rPr>
        <w:t>.</w:t>
      </w:r>
      <w:r w:rsidR="0052050A" w:rsidRPr="002A1DF7">
        <w:rPr>
          <w:rFonts w:ascii="Times New Roman" w:eastAsia="Times New Roman" w:hAnsi="Times New Roman" w:cs="Times New Roman"/>
          <w:b/>
          <w:lang w:eastAsia="tr-TR"/>
        </w:rPr>
        <w:t xml:space="preserve"> Simgeler ve kısaltmalar</w:t>
      </w:r>
      <w:bookmarkStart w:id="76" w:name="_Toc380417846"/>
      <w:bookmarkStart w:id="77" w:name="_Toc380422579"/>
      <w:bookmarkStart w:id="78" w:name="_Toc382940411"/>
      <w:bookmarkStart w:id="79" w:name="_Toc386614927"/>
      <w:bookmarkEnd w:id="76"/>
      <w:bookmarkEnd w:id="77"/>
      <w:bookmarkEnd w:id="78"/>
      <w:bookmarkEnd w:id="79"/>
      <w:r w:rsidR="001A4A65" w:rsidRPr="002A1DF7">
        <w:rPr>
          <w:rFonts w:ascii="Times New Roman" w:eastAsia="Times New Roman" w:hAnsi="Times New Roman" w:cs="Times New Roman"/>
          <w:b/>
          <w:lang w:eastAsia="tr-TR"/>
        </w:rPr>
        <w:t xml:space="preserve"> dizini</w:t>
      </w:r>
    </w:p>
    <w:p w14:paraId="5E7034A4" w14:textId="77777777" w:rsidR="0052050A" w:rsidRPr="00AC30AE" w:rsidRDefault="0052050A" w:rsidP="00553D67">
      <w:pPr>
        <w:numPr>
          <w:ilvl w:val="0"/>
          <w:numId w:val="10"/>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szCs w:val="20"/>
          <w:lang w:eastAsia="tr-TR"/>
        </w:rPr>
        <w:t>Tezde simgeler, SİMGELER DİZİNİ başlığı altında alfabetik sıraya göre verilmeli</w:t>
      </w:r>
      <w:r w:rsidR="00AB3A1F" w:rsidRPr="00AC30AE">
        <w:rPr>
          <w:rFonts w:ascii="Times New Roman" w:eastAsia="Times New Roman" w:hAnsi="Times New Roman" w:cs="Times New Roman"/>
          <w:szCs w:val="20"/>
          <w:lang w:eastAsia="tr-TR"/>
        </w:rPr>
        <w:t xml:space="preserve"> ve </w:t>
      </w:r>
      <w:r w:rsidR="00AB3A1F" w:rsidRPr="00AC30AE">
        <w:rPr>
          <w:rFonts w:ascii="Times New Roman" w:eastAsia="Times New Roman" w:hAnsi="Times New Roman" w:cs="Times New Roman"/>
          <w:lang w:eastAsia="tr-TR"/>
        </w:rPr>
        <w:t xml:space="preserve">tez şablonundaki örneklere uygun olarak hazırlanmalıdır. </w:t>
      </w:r>
      <w:r w:rsidRPr="00AC30AE">
        <w:rPr>
          <w:rFonts w:ascii="Times New Roman" w:eastAsia="Times New Roman" w:hAnsi="Times New Roman" w:cs="Times New Roman"/>
          <w:szCs w:val="20"/>
          <w:lang w:eastAsia="tr-TR"/>
        </w:rPr>
        <w:t xml:space="preserve">Simgeler sol çerçeveden başlanarak, simgelerin tanımları veya açıklamaları da simgeden sonra </w:t>
      </w:r>
      <w:r w:rsidRPr="00AC30AE">
        <w:rPr>
          <w:rFonts w:ascii="Times New Roman" w:eastAsia="Times New Roman" w:hAnsi="Times New Roman" w:cs="Times New Roman"/>
          <w:b/>
          <w:szCs w:val="20"/>
          <w:lang w:eastAsia="tr-TR"/>
        </w:rPr>
        <w:t>1 TAB</w:t>
      </w:r>
      <w:r w:rsidRPr="00AC30AE">
        <w:rPr>
          <w:rFonts w:ascii="Times New Roman" w:eastAsia="Times New Roman" w:hAnsi="Times New Roman" w:cs="Times New Roman"/>
          <w:szCs w:val="20"/>
          <w:lang w:eastAsia="tr-TR"/>
        </w:rPr>
        <w:t xml:space="preserve"> boşluk bırakılarak blok halinde yazılmalıdır. Simgenin sonuna nokta konulmamalıdır. </w:t>
      </w:r>
    </w:p>
    <w:p w14:paraId="11A04D60" w14:textId="77777777" w:rsidR="0052050A" w:rsidRPr="00AC30AE" w:rsidRDefault="0052050A" w:rsidP="00553D67">
      <w:pPr>
        <w:numPr>
          <w:ilvl w:val="0"/>
          <w:numId w:val="10"/>
        </w:numPr>
        <w:tabs>
          <w:tab w:val="left" w:pos="567"/>
        </w:tabs>
        <w:overflowPunct w:val="0"/>
        <w:autoSpaceDE w:val="0"/>
        <w:autoSpaceDN w:val="0"/>
        <w:adjustRightInd w:val="0"/>
        <w:spacing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szCs w:val="20"/>
          <w:lang w:eastAsia="tr-TR"/>
        </w:rPr>
        <w:t xml:space="preserve">Tezlerdeki sayısal değerlendirmeler ve boyut değerlendirilmelerinde SI birim sistemine uyulması zorunludur. Birimler için TS 294-297 numaralı Türk Standartlarında verilen SI birim sistemi esas alınmalı (http://www.tse.org.tr), birimlerin simgeleri için de aynı standartlardan yararlanılmalıdır. </w:t>
      </w:r>
    </w:p>
    <w:p w14:paraId="4DC50E87" w14:textId="77777777" w:rsidR="0052050A" w:rsidRPr="00AC30AE" w:rsidRDefault="0052050A" w:rsidP="00553D67">
      <w:pPr>
        <w:numPr>
          <w:ilvl w:val="0"/>
          <w:numId w:val="10"/>
        </w:numPr>
        <w:tabs>
          <w:tab w:val="left" w:pos="567"/>
        </w:tabs>
        <w:overflowPunct w:val="0"/>
        <w:autoSpaceDE w:val="0"/>
        <w:autoSpaceDN w:val="0"/>
        <w:adjustRightInd w:val="0"/>
        <w:spacing w:after="480" w:line="360" w:lineRule="auto"/>
        <w:ind w:left="426" w:hanging="284"/>
        <w:jc w:val="both"/>
        <w:textAlignment w:val="baseline"/>
        <w:rPr>
          <w:rFonts w:ascii="Times New Roman" w:eastAsia="Times New Roman" w:hAnsi="Times New Roman" w:cs="Times New Roman"/>
          <w:lang w:eastAsia="tr-TR"/>
        </w:rPr>
      </w:pPr>
      <w:r w:rsidRPr="00AC30AE">
        <w:rPr>
          <w:rFonts w:ascii="Times New Roman" w:eastAsia="Times New Roman" w:hAnsi="Times New Roman" w:cs="Times New Roman"/>
          <w:szCs w:val="20"/>
          <w:lang w:eastAsia="tr-TR"/>
        </w:rPr>
        <w:t>Tezde çok kullanılan birden fazla sözcükten oluşan terimler için baş harfleri kullanılarak kısaltma yapılabilir. Bu durumda yapılan kısaltma ilk anıldığı yerde parantez içinde yalnız bir kez açıklanmalıdır. Diğer terimler için Türk Dil Kurumunun (TDK) İmla Yazım Kılavuzuna göre kısaltmalar yapılır. Bunlar, SİMGELER ve KISALTMALAR DİZİNİ’ nde "Kısaltmalar" alt başlığı altında alfabetik sırayla sunulmalıdır. Birden fazla sözcüğün baş harfleri kullanılarak yapılan kısaltmalarda her sözcüğün baş harflerinden sonra nokta konulmalıdır (Örneğin, M.T.A., D.S.İ., M.P.M.). Ancak, TÜBİTAK, NATO, USA, AB, UNESCO, TBMM gibi standart kısaltmalarda harfler arasına nokta konulmamalıdır. Coğrafi yönlerin kısaltmalarında, yönlerin Türkçelerinin ilk harfleri kullanılmalıdır (Örneğin; D, B, KB, GD,...gibi).</w:t>
      </w:r>
    </w:p>
    <w:p w14:paraId="1BCB22CB" w14:textId="79132108" w:rsidR="0052050A" w:rsidRPr="00AC30AE" w:rsidRDefault="005E08BD" w:rsidP="0086545D">
      <w:pPr>
        <w:keepNext/>
        <w:widowControl w:val="0"/>
        <w:overflowPunct w:val="0"/>
        <w:autoSpaceDE w:val="0"/>
        <w:autoSpaceDN w:val="0"/>
        <w:adjustRightInd w:val="0"/>
        <w:spacing w:after="480" w:line="360" w:lineRule="auto"/>
        <w:textAlignment w:val="baseline"/>
        <w:rPr>
          <w:rFonts w:ascii="Times New Roman" w:eastAsia="Times New Roman" w:hAnsi="Times New Roman" w:cs="Times New Roman"/>
          <w:b/>
          <w:lang w:eastAsia="tr-TR"/>
        </w:rPr>
      </w:pPr>
      <w:bookmarkStart w:id="80" w:name="_Toc359922616"/>
      <w:bookmarkStart w:id="81" w:name="_Toc359924091"/>
      <w:bookmarkStart w:id="82" w:name="_Toc359983307"/>
      <w:bookmarkStart w:id="83" w:name="_Toc386614924"/>
      <w:r w:rsidRPr="00AC30AE">
        <w:rPr>
          <w:rFonts w:ascii="Times New Roman" w:eastAsia="Times New Roman" w:hAnsi="Times New Roman" w:cs="Times New Roman"/>
          <w:b/>
          <w:lang w:eastAsia="tr-TR"/>
        </w:rPr>
        <w:t>3.1.9</w:t>
      </w:r>
      <w:r w:rsidR="002466C9">
        <w:rPr>
          <w:rFonts w:ascii="Times New Roman" w:eastAsia="Times New Roman" w:hAnsi="Times New Roman" w:cs="Times New Roman"/>
          <w:b/>
          <w:lang w:eastAsia="tr-TR"/>
        </w:rPr>
        <w:t>.</w:t>
      </w:r>
      <w:r w:rsidR="0052050A" w:rsidRPr="00AC30AE">
        <w:rPr>
          <w:rFonts w:ascii="Times New Roman" w:eastAsia="Times New Roman" w:hAnsi="Times New Roman" w:cs="Times New Roman"/>
          <w:b/>
          <w:lang w:eastAsia="tr-TR"/>
        </w:rPr>
        <w:t xml:space="preserve"> Şekiller ve çizelgeler dizinleri</w:t>
      </w:r>
      <w:bookmarkStart w:id="84" w:name="_Toc380417844"/>
      <w:bookmarkStart w:id="85" w:name="_Toc380422577"/>
      <w:bookmarkStart w:id="86" w:name="_Toc382940409"/>
      <w:bookmarkStart w:id="87" w:name="_Toc386614925"/>
      <w:bookmarkEnd w:id="80"/>
      <w:bookmarkEnd w:id="81"/>
      <w:bookmarkEnd w:id="82"/>
      <w:bookmarkEnd w:id="83"/>
      <w:bookmarkEnd w:id="84"/>
      <w:bookmarkEnd w:id="85"/>
      <w:bookmarkEnd w:id="86"/>
      <w:bookmarkEnd w:id="87"/>
    </w:p>
    <w:p w14:paraId="5B027FBD" w14:textId="13546EA4" w:rsidR="0052050A" w:rsidRPr="00AC30AE" w:rsidRDefault="00553D67" w:rsidP="00553D67">
      <w:pPr>
        <w:tabs>
          <w:tab w:val="left" w:pos="567"/>
        </w:tabs>
        <w:overflowPunct w:val="0"/>
        <w:autoSpaceDE w:val="0"/>
        <w:autoSpaceDN w:val="0"/>
        <w:adjustRightInd w:val="0"/>
        <w:spacing w:after="480" w:line="360" w:lineRule="auto"/>
        <w:jc w:val="both"/>
        <w:textAlignment w:val="baseline"/>
        <w:rPr>
          <w:rFonts w:ascii="Times New Roman" w:eastAsia="Times New Roman" w:hAnsi="Times New Roman" w:cs="Times New Roman"/>
          <w:szCs w:val="20"/>
          <w:lang w:eastAsia="tr-TR"/>
        </w:rPr>
      </w:pPr>
      <w:r>
        <w:rPr>
          <w:rFonts w:ascii="Times New Roman" w:eastAsia="Times New Roman" w:hAnsi="Times New Roman" w:cs="Times New Roman"/>
          <w:szCs w:val="20"/>
          <w:lang w:eastAsia="tr-TR"/>
        </w:rPr>
        <w:tab/>
      </w:r>
      <w:r w:rsidR="0052050A" w:rsidRPr="00AC30AE">
        <w:rPr>
          <w:rFonts w:ascii="Times New Roman" w:eastAsia="Times New Roman" w:hAnsi="Times New Roman" w:cs="Times New Roman"/>
          <w:szCs w:val="20"/>
          <w:lang w:eastAsia="tr-TR"/>
        </w:rPr>
        <w:t xml:space="preserve">Şekiller dizini </w:t>
      </w:r>
      <w:r w:rsidR="00AB3A1F" w:rsidRPr="00AC30AE">
        <w:rPr>
          <w:rFonts w:ascii="Times New Roman" w:eastAsia="Times New Roman" w:hAnsi="Times New Roman" w:cs="Times New Roman"/>
          <w:szCs w:val="20"/>
          <w:lang w:eastAsia="tr-TR"/>
        </w:rPr>
        <w:t xml:space="preserve">ve </w:t>
      </w:r>
      <w:r w:rsidR="0052050A" w:rsidRPr="00AC30AE">
        <w:rPr>
          <w:rFonts w:ascii="Times New Roman" w:eastAsia="Times New Roman" w:hAnsi="Times New Roman" w:cs="Times New Roman"/>
          <w:szCs w:val="20"/>
          <w:lang w:eastAsia="tr-TR"/>
        </w:rPr>
        <w:t xml:space="preserve">çizelgeler dizini </w:t>
      </w:r>
      <w:r w:rsidR="00AB3A1F" w:rsidRPr="00AC30AE">
        <w:rPr>
          <w:rFonts w:ascii="Times New Roman" w:eastAsia="Times New Roman" w:hAnsi="Times New Roman" w:cs="Times New Roman"/>
          <w:lang w:eastAsia="tr-TR"/>
        </w:rPr>
        <w:t xml:space="preserve">tez şablonundaki örneklere uygun olarak hazırlanmalıdır. </w:t>
      </w:r>
      <w:r w:rsidR="0052050A" w:rsidRPr="00AC30AE">
        <w:rPr>
          <w:rFonts w:ascii="Times New Roman" w:eastAsia="Times New Roman" w:hAnsi="Times New Roman" w:cs="Times New Roman"/>
          <w:szCs w:val="20"/>
          <w:lang w:eastAsia="tr-TR"/>
        </w:rPr>
        <w:t>İlk sayfada ŞEKİLLER DİZİNİ veya ÇİZELGELER DİZİNİ başlığı olmalı, eğer dizin bir sayfadan uzun ise ikinci ve diğer sayfalara başlık yazılmamalıdır.</w:t>
      </w:r>
    </w:p>
    <w:p w14:paraId="40D8635B" w14:textId="38255B14" w:rsidR="0086545D" w:rsidRDefault="0086545D">
      <w:pPr>
        <w:rPr>
          <w:rFonts w:ascii="Times New Roman" w:eastAsia="Times New Roman" w:hAnsi="Times New Roman" w:cs="Times New Roman"/>
          <w:lang w:eastAsia="tr-TR"/>
        </w:rPr>
      </w:pPr>
      <w:bookmarkStart w:id="88" w:name="_Toc359922617"/>
      <w:bookmarkStart w:id="89" w:name="_Toc359924092"/>
      <w:bookmarkStart w:id="90" w:name="_Toc359983308"/>
      <w:bookmarkStart w:id="91" w:name="_Toc386614926"/>
      <w:r>
        <w:rPr>
          <w:rFonts w:ascii="Times New Roman" w:eastAsia="Times New Roman" w:hAnsi="Times New Roman" w:cs="Times New Roman"/>
          <w:lang w:eastAsia="tr-TR"/>
        </w:rPr>
        <w:br w:type="page"/>
      </w:r>
    </w:p>
    <w:p w14:paraId="48686656" w14:textId="77777777" w:rsidR="0052050A" w:rsidRPr="00AC30AE" w:rsidRDefault="0052050A" w:rsidP="0052050A">
      <w:pPr>
        <w:tabs>
          <w:tab w:val="left" w:pos="567"/>
        </w:tabs>
        <w:overflowPunct w:val="0"/>
        <w:autoSpaceDE w:val="0"/>
        <w:autoSpaceDN w:val="0"/>
        <w:adjustRightInd w:val="0"/>
        <w:spacing w:after="360" w:line="360" w:lineRule="auto"/>
        <w:jc w:val="both"/>
        <w:textAlignment w:val="baseline"/>
        <w:rPr>
          <w:rFonts w:ascii="Times New Roman" w:eastAsia="Times New Roman" w:hAnsi="Times New Roman" w:cs="Times New Roman"/>
          <w:b/>
          <w:lang w:eastAsia="tr-TR"/>
        </w:rPr>
      </w:pPr>
      <w:r w:rsidRPr="00AC30AE">
        <w:rPr>
          <w:rFonts w:ascii="Times New Roman" w:eastAsia="Times New Roman" w:hAnsi="Times New Roman" w:cs="Times New Roman"/>
          <w:b/>
          <w:lang w:eastAsia="tr-TR"/>
        </w:rPr>
        <w:t>4. TEZ İÇERİĞİNİN DÜZENLENMESİ</w:t>
      </w:r>
    </w:p>
    <w:p w14:paraId="4C397C40" w14:textId="17314AD8" w:rsidR="0052050A" w:rsidRPr="00AC30AE" w:rsidRDefault="0052050A" w:rsidP="0086545D">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 </w:t>
      </w:r>
      <w:r w:rsidRPr="00AC30AE">
        <w:rPr>
          <w:rFonts w:ascii="Times New Roman" w:eastAsia="Times New Roman" w:hAnsi="Times New Roman" w:cs="Times New Roman"/>
          <w:b/>
          <w:bCs/>
          <w:lang w:eastAsia="tr-TR"/>
        </w:rPr>
        <w:t xml:space="preserve">Özet, Abstract, Teşekkür, İçindekiler, Simgeler ve Kısaltmalar Dizini, Şekiller Dizini, Çizelgeler Dizini, Giriş, </w:t>
      </w:r>
      <w:r w:rsidR="00851875" w:rsidRPr="002466C9">
        <w:rPr>
          <w:rFonts w:ascii="Times New Roman" w:eastAsia="Times New Roman" w:hAnsi="Times New Roman" w:cs="Times New Roman"/>
          <w:b/>
          <w:bCs/>
          <w:color w:val="000000" w:themeColor="text1"/>
          <w:lang w:eastAsia="tr-TR"/>
        </w:rPr>
        <w:t xml:space="preserve">Literatür </w:t>
      </w:r>
      <w:r w:rsidR="002466C9" w:rsidRPr="002466C9">
        <w:rPr>
          <w:rFonts w:ascii="Times New Roman" w:eastAsia="Times New Roman" w:hAnsi="Times New Roman" w:cs="Times New Roman"/>
          <w:b/>
          <w:bCs/>
          <w:color w:val="000000" w:themeColor="text1"/>
          <w:lang w:eastAsia="tr-TR"/>
        </w:rPr>
        <w:t>Özeti</w:t>
      </w:r>
      <w:r w:rsidRPr="002466C9">
        <w:rPr>
          <w:rFonts w:ascii="Times New Roman" w:eastAsia="Times New Roman" w:hAnsi="Times New Roman" w:cs="Times New Roman"/>
          <w:b/>
          <w:bCs/>
          <w:color w:val="000000" w:themeColor="text1"/>
          <w:lang w:eastAsia="tr-TR"/>
        </w:rPr>
        <w:t xml:space="preserve">, </w:t>
      </w:r>
      <w:r w:rsidR="00851875" w:rsidRPr="002466C9">
        <w:rPr>
          <w:rFonts w:ascii="Times New Roman" w:eastAsia="Times New Roman" w:hAnsi="Times New Roman" w:cs="Times New Roman"/>
          <w:b/>
          <w:bCs/>
          <w:color w:val="000000" w:themeColor="text1"/>
          <w:lang w:eastAsia="tr-TR"/>
        </w:rPr>
        <w:t>Ara Bölümler</w:t>
      </w:r>
      <w:r w:rsidRPr="002466C9">
        <w:rPr>
          <w:rFonts w:ascii="Times New Roman" w:eastAsia="Times New Roman" w:hAnsi="Times New Roman" w:cs="Times New Roman"/>
          <w:b/>
          <w:bCs/>
          <w:color w:val="000000" w:themeColor="text1"/>
          <w:lang w:eastAsia="tr-TR"/>
        </w:rPr>
        <w:t>, Sonuç</w:t>
      </w:r>
      <w:r w:rsidR="00851875" w:rsidRPr="002466C9">
        <w:rPr>
          <w:rFonts w:ascii="Times New Roman" w:eastAsia="Times New Roman" w:hAnsi="Times New Roman" w:cs="Times New Roman"/>
          <w:b/>
          <w:bCs/>
          <w:color w:val="000000" w:themeColor="text1"/>
          <w:lang w:eastAsia="tr-TR"/>
        </w:rPr>
        <w:t>lar</w:t>
      </w:r>
      <w:r w:rsidRPr="002466C9">
        <w:rPr>
          <w:rFonts w:ascii="Times New Roman" w:eastAsia="Times New Roman" w:hAnsi="Times New Roman" w:cs="Times New Roman"/>
          <w:b/>
          <w:bCs/>
          <w:color w:val="000000" w:themeColor="text1"/>
          <w:lang w:eastAsia="tr-TR"/>
        </w:rPr>
        <w:t xml:space="preserve"> ve Öneriler, Kaynaklar</w:t>
      </w:r>
      <w:r w:rsidR="002466C9">
        <w:rPr>
          <w:rFonts w:ascii="Times New Roman" w:eastAsia="Times New Roman" w:hAnsi="Times New Roman" w:cs="Times New Roman"/>
          <w:b/>
          <w:bCs/>
          <w:color w:val="000000" w:themeColor="text1"/>
          <w:lang w:eastAsia="tr-TR"/>
        </w:rPr>
        <w:t xml:space="preserve"> ve</w:t>
      </w:r>
      <w:r w:rsidRPr="002466C9">
        <w:rPr>
          <w:rFonts w:ascii="Times New Roman" w:eastAsia="Times New Roman" w:hAnsi="Times New Roman" w:cs="Times New Roman"/>
          <w:b/>
          <w:bCs/>
          <w:color w:val="000000" w:themeColor="text1"/>
          <w:lang w:eastAsia="tr-TR"/>
        </w:rPr>
        <w:t xml:space="preserve"> Ekler</w:t>
      </w:r>
      <w:r w:rsidR="002466C9">
        <w:rPr>
          <w:rFonts w:ascii="Times New Roman" w:eastAsia="Times New Roman" w:hAnsi="Times New Roman" w:cs="Times New Roman"/>
          <w:b/>
          <w:bCs/>
          <w:color w:val="000000" w:themeColor="text1"/>
          <w:lang w:eastAsia="tr-TR"/>
        </w:rPr>
        <w:t xml:space="preserve"> </w:t>
      </w:r>
      <w:r w:rsidRPr="00AC30AE">
        <w:rPr>
          <w:rFonts w:ascii="Times New Roman" w:eastAsia="Times New Roman" w:hAnsi="Times New Roman" w:cs="Times New Roman"/>
          <w:lang w:eastAsia="tr-TR"/>
        </w:rPr>
        <w:t xml:space="preserve">bölümlerinden oluşur. </w:t>
      </w:r>
      <w:r w:rsidR="002466C9">
        <w:rPr>
          <w:rFonts w:ascii="Times New Roman" w:eastAsia="Times New Roman" w:hAnsi="Times New Roman" w:cs="Times New Roman"/>
          <w:lang w:eastAsia="tr-TR"/>
        </w:rPr>
        <w:t>Tez çalışmasından üretilen yayın/yayınlar</w:t>
      </w:r>
      <w:r w:rsidR="00252DFD">
        <w:rPr>
          <w:rFonts w:ascii="Times New Roman" w:eastAsia="Times New Roman" w:hAnsi="Times New Roman" w:cs="Times New Roman"/>
          <w:lang w:eastAsia="tr-TR"/>
        </w:rPr>
        <w:t>ın</w:t>
      </w:r>
      <w:r w:rsidR="002466C9">
        <w:rPr>
          <w:rFonts w:ascii="Times New Roman" w:eastAsia="Times New Roman" w:hAnsi="Times New Roman" w:cs="Times New Roman"/>
          <w:lang w:eastAsia="tr-TR"/>
        </w:rPr>
        <w:t xml:space="preserve"> olması durumunda tez sonuna </w:t>
      </w:r>
      <w:r w:rsidR="00252DFD">
        <w:rPr>
          <w:rFonts w:ascii="Times New Roman" w:eastAsia="Times New Roman" w:hAnsi="Times New Roman" w:cs="Times New Roman"/>
          <w:lang w:eastAsia="tr-TR"/>
        </w:rPr>
        <w:t>yayın listesi eklenmelidir.</w:t>
      </w:r>
    </w:p>
    <w:p w14:paraId="144431B0" w14:textId="53C4D5AC" w:rsidR="0052050A" w:rsidRPr="0086545D" w:rsidRDefault="00AB3A1F" w:rsidP="0086545D">
      <w:pPr>
        <w:keepNext/>
        <w:spacing w:after="480" w:line="360" w:lineRule="auto"/>
        <w:outlineLvl w:val="1"/>
        <w:rPr>
          <w:rFonts w:ascii="Times New Roman" w:eastAsia="Calibri" w:hAnsi="Times New Roman" w:cs="Times New Roman"/>
          <w:b/>
          <w:bCs/>
          <w:iCs/>
        </w:rPr>
      </w:pPr>
      <w:bookmarkStart w:id="92" w:name="_Toc381901601"/>
      <w:bookmarkEnd w:id="88"/>
      <w:bookmarkEnd w:id="89"/>
      <w:bookmarkEnd w:id="90"/>
      <w:bookmarkEnd w:id="91"/>
      <w:r w:rsidRPr="00AC30AE">
        <w:rPr>
          <w:rFonts w:ascii="Times New Roman" w:eastAsia="Calibri" w:hAnsi="Times New Roman" w:cs="Times New Roman"/>
          <w:b/>
          <w:bCs/>
          <w:iCs/>
        </w:rPr>
        <w:t>4.1</w:t>
      </w:r>
      <w:r w:rsidR="00252DFD">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Giriş</w:t>
      </w:r>
      <w:bookmarkEnd w:id="92"/>
    </w:p>
    <w:p w14:paraId="15035DC1" w14:textId="1CB46BF9" w:rsidR="0052050A" w:rsidRPr="00AC30AE" w:rsidRDefault="00FF71D7" w:rsidP="0086545D">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252DFD">
        <w:rPr>
          <w:rFonts w:ascii="Times New Roman" w:eastAsia="Times New Roman" w:hAnsi="Times New Roman" w:cs="Times New Roman"/>
          <w:color w:val="000000" w:themeColor="text1"/>
          <w:lang w:eastAsia="tr-TR"/>
        </w:rPr>
        <w:t>Giriş</w:t>
      </w:r>
      <w:r w:rsidRPr="00252DFD">
        <w:rPr>
          <w:rFonts w:ascii="Times New Roman" w:eastAsia="TTE1BF3978t00" w:hAnsi="Times New Roman" w:cs="Times New Roman"/>
          <w:color w:val="000000" w:themeColor="text1"/>
          <w:lang w:eastAsia="tr-TR"/>
        </w:rPr>
        <w:t xml:space="preserve"> </w:t>
      </w:r>
      <w:r w:rsidRPr="00252DFD">
        <w:rPr>
          <w:rFonts w:ascii="Times New Roman" w:eastAsia="Times New Roman" w:hAnsi="Times New Roman" w:cs="Times New Roman"/>
          <w:color w:val="000000" w:themeColor="text1"/>
          <w:lang w:eastAsia="tr-TR"/>
        </w:rPr>
        <w:t>bölümü, "1. GİRİŞ" başlı</w:t>
      </w:r>
      <w:r w:rsidRPr="00252DFD">
        <w:rPr>
          <w:rFonts w:ascii="Times New Roman" w:eastAsia="TTE1BF3978t00" w:hAnsi="Times New Roman" w:cs="Times New Roman"/>
          <w:color w:val="000000" w:themeColor="text1"/>
          <w:lang w:eastAsia="tr-TR"/>
        </w:rPr>
        <w:t>ğ</w:t>
      </w:r>
      <w:r w:rsidRPr="00252DFD">
        <w:rPr>
          <w:rFonts w:ascii="Times New Roman" w:eastAsia="Times New Roman" w:hAnsi="Times New Roman" w:cs="Times New Roman"/>
          <w:color w:val="000000" w:themeColor="text1"/>
          <w:lang w:eastAsia="tr-TR"/>
        </w:rPr>
        <w:t xml:space="preserve">ı altında yazılmalı ve </w:t>
      </w:r>
      <w:r w:rsidR="00795435" w:rsidRPr="00252DFD">
        <w:rPr>
          <w:rFonts w:ascii="Times New Roman" w:eastAsia="Times New Roman" w:hAnsi="Times New Roman" w:cs="Times New Roman"/>
          <w:color w:val="000000" w:themeColor="text1"/>
          <w:lang w:eastAsia="tr-TR"/>
        </w:rPr>
        <w:t xml:space="preserve">okuru tezin içerik ve kapsamına hazırlayıcı bilgiler içermelidir. </w:t>
      </w:r>
      <w:r w:rsidR="002766BC" w:rsidRPr="00252DFD">
        <w:rPr>
          <w:rFonts w:ascii="Times New Roman" w:eastAsia="Times New Roman" w:hAnsi="Times New Roman" w:cs="Times New Roman"/>
          <w:color w:val="000000" w:themeColor="text1"/>
          <w:lang w:eastAsia="tr-TR"/>
        </w:rPr>
        <w:t>Bu bölümde tezin amacı ve kapsamı açıkça belirtil</w:t>
      </w:r>
      <w:r w:rsidR="002A1DF7" w:rsidRPr="00252DFD">
        <w:rPr>
          <w:rFonts w:ascii="Times New Roman" w:eastAsia="Times New Roman" w:hAnsi="Times New Roman" w:cs="Times New Roman"/>
          <w:color w:val="000000" w:themeColor="text1"/>
          <w:lang w:eastAsia="tr-TR"/>
        </w:rPr>
        <w:t>meli, o</w:t>
      </w:r>
      <w:r w:rsidR="000E6560" w:rsidRPr="00252DFD">
        <w:rPr>
          <w:rFonts w:ascii="Times New Roman" w:eastAsia="Times New Roman" w:hAnsi="Times New Roman" w:cs="Times New Roman"/>
          <w:color w:val="000000" w:themeColor="text1"/>
          <w:lang w:eastAsia="tr-TR"/>
        </w:rPr>
        <w:t>kuyucuyu konuya hazırlayıcı nitelikteki bilgilerden gerekli görülenler özlü bir biçimde, paragraflar halinde veril</w:t>
      </w:r>
      <w:r w:rsidR="002A1DF7" w:rsidRPr="00252DFD">
        <w:rPr>
          <w:rFonts w:ascii="Times New Roman" w:eastAsia="Times New Roman" w:hAnsi="Times New Roman" w:cs="Times New Roman"/>
          <w:color w:val="000000" w:themeColor="text1"/>
          <w:lang w:eastAsia="tr-TR"/>
        </w:rPr>
        <w:t>melidir.</w:t>
      </w:r>
      <w:bookmarkStart w:id="93" w:name="_Toc381901602"/>
    </w:p>
    <w:p w14:paraId="04CD3EAB" w14:textId="509EF3B7" w:rsidR="0052050A" w:rsidRPr="00AC30AE" w:rsidRDefault="00AB3A1F" w:rsidP="0086545D">
      <w:pPr>
        <w:keepNext/>
        <w:spacing w:after="480" w:line="360" w:lineRule="auto"/>
        <w:outlineLvl w:val="1"/>
        <w:rPr>
          <w:rFonts w:ascii="Times New Roman" w:eastAsia="Times New Roman" w:hAnsi="Times New Roman" w:cs="Times New Roman"/>
          <w:b/>
          <w:bCs/>
          <w:lang w:eastAsia="tr-TR"/>
        </w:rPr>
      </w:pPr>
      <w:r w:rsidRPr="00AC30AE">
        <w:rPr>
          <w:rFonts w:ascii="Times New Roman" w:eastAsia="Calibri" w:hAnsi="Times New Roman" w:cs="Times New Roman"/>
          <w:b/>
          <w:bCs/>
          <w:iCs/>
        </w:rPr>
        <w:t>4.2</w:t>
      </w:r>
      <w:r w:rsidR="00252DFD">
        <w:rPr>
          <w:rFonts w:ascii="Times New Roman" w:eastAsia="Calibri" w:hAnsi="Times New Roman" w:cs="Times New Roman"/>
          <w:b/>
          <w:bCs/>
          <w:iCs/>
        </w:rPr>
        <w:t>.</w:t>
      </w:r>
      <w:r w:rsidR="0052050A" w:rsidRPr="00AC30AE">
        <w:rPr>
          <w:rFonts w:ascii="Times New Roman" w:eastAsia="Calibri" w:hAnsi="Times New Roman" w:cs="Times New Roman"/>
          <w:b/>
          <w:bCs/>
          <w:iCs/>
        </w:rPr>
        <w:t xml:space="preserve"> </w:t>
      </w:r>
      <w:bookmarkEnd w:id="93"/>
      <w:r w:rsidR="006B5F16" w:rsidRPr="00252DFD">
        <w:rPr>
          <w:rFonts w:ascii="Times New Roman" w:eastAsia="Calibri" w:hAnsi="Times New Roman" w:cs="Times New Roman"/>
          <w:b/>
          <w:bCs/>
          <w:iCs/>
          <w:color w:val="000000" w:themeColor="text1"/>
        </w:rPr>
        <w:t xml:space="preserve">Literatür </w:t>
      </w:r>
      <w:r w:rsidR="00332389" w:rsidRPr="00252DFD">
        <w:rPr>
          <w:rFonts w:ascii="Times New Roman" w:eastAsia="Calibri" w:hAnsi="Times New Roman" w:cs="Times New Roman"/>
          <w:b/>
          <w:bCs/>
          <w:iCs/>
          <w:color w:val="000000" w:themeColor="text1"/>
        </w:rPr>
        <w:t>Özeti</w:t>
      </w:r>
      <w:r w:rsidR="00925568" w:rsidRPr="00252DFD">
        <w:rPr>
          <w:rFonts w:ascii="Times New Roman" w:eastAsia="Calibri" w:hAnsi="Times New Roman" w:cs="Times New Roman"/>
          <w:b/>
          <w:bCs/>
          <w:iCs/>
          <w:color w:val="000000" w:themeColor="text1"/>
        </w:rPr>
        <w:t xml:space="preserve"> </w:t>
      </w:r>
    </w:p>
    <w:p w14:paraId="56DAC47C" w14:textId="3193BE11" w:rsidR="00CC7442" w:rsidRPr="0086545D" w:rsidRDefault="00CC7442" w:rsidP="000134F3">
      <w:pPr>
        <w:keepNext/>
        <w:spacing w:after="480" w:line="360" w:lineRule="auto"/>
        <w:ind w:firstLine="708"/>
        <w:jc w:val="both"/>
        <w:outlineLvl w:val="1"/>
        <w:rPr>
          <w:rFonts w:ascii="Times New Roman" w:eastAsia="Times New Roman" w:hAnsi="Times New Roman" w:cs="Times New Roman"/>
          <w:color w:val="000000" w:themeColor="text1"/>
          <w:lang w:eastAsia="tr-TR"/>
        </w:rPr>
      </w:pPr>
      <w:bookmarkStart w:id="94" w:name="_Toc381901603"/>
      <w:r w:rsidRPr="00252DFD">
        <w:rPr>
          <w:rFonts w:ascii="Times New Roman" w:eastAsia="Times New Roman" w:hAnsi="Times New Roman" w:cs="Times New Roman"/>
          <w:color w:val="000000" w:themeColor="text1"/>
          <w:lang w:eastAsia="tr-TR"/>
        </w:rPr>
        <w:t xml:space="preserve">Literatür </w:t>
      </w:r>
      <w:r w:rsidR="00791D83">
        <w:rPr>
          <w:rFonts w:ascii="Times New Roman" w:eastAsia="Times New Roman" w:hAnsi="Times New Roman" w:cs="Times New Roman"/>
          <w:color w:val="000000" w:themeColor="text1"/>
          <w:lang w:eastAsia="tr-TR"/>
        </w:rPr>
        <w:t>Özeti</w:t>
      </w:r>
      <w:r w:rsidRPr="00252DFD">
        <w:rPr>
          <w:rFonts w:ascii="Times New Roman" w:eastAsia="Times New Roman" w:hAnsi="Times New Roman" w:cs="Times New Roman"/>
          <w:color w:val="000000" w:themeColor="text1"/>
          <w:lang w:eastAsia="tr-TR"/>
        </w:rPr>
        <w:t xml:space="preserve"> bölümü "2. LİTERATÜR </w:t>
      </w:r>
      <w:r w:rsidR="00791D83">
        <w:rPr>
          <w:rFonts w:ascii="Times New Roman" w:eastAsia="Times New Roman" w:hAnsi="Times New Roman" w:cs="Times New Roman"/>
          <w:color w:val="000000" w:themeColor="text1"/>
          <w:lang w:eastAsia="tr-TR"/>
        </w:rPr>
        <w:t>ÖZETİ</w:t>
      </w:r>
      <w:r w:rsidRPr="00252DFD">
        <w:rPr>
          <w:rFonts w:ascii="Times New Roman" w:eastAsia="Times New Roman" w:hAnsi="Times New Roman" w:cs="Times New Roman"/>
          <w:color w:val="000000" w:themeColor="text1"/>
          <w:lang w:eastAsia="tr-TR"/>
        </w:rPr>
        <w:t>" başlı</w:t>
      </w:r>
      <w:r w:rsidRPr="00252DFD">
        <w:rPr>
          <w:rFonts w:ascii="Times New Roman" w:eastAsia="TTE1BF3978t00" w:hAnsi="Times New Roman" w:cs="Times New Roman"/>
          <w:color w:val="000000" w:themeColor="text1"/>
          <w:lang w:eastAsia="tr-TR"/>
        </w:rPr>
        <w:t>ğ</w:t>
      </w:r>
      <w:r w:rsidRPr="00252DFD">
        <w:rPr>
          <w:rFonts w:ascii="Times New Roman" w:eastAsia="Times New Roman" w:hAnsi="Times New Roman" w:cs="Times New Roman"/>
          <w:color w:val="000000" w:themeColor="text1"/>
          <w:lang w:eastAsia="tr-TR"/>
        </w:rPr>
        <w:t>ı altında yazılmalı</w:t>
      </w:r>
      <w:r w:rsidR="005209E0" w:rsidRPr="00252DFD">
        <w:rPr>
          <w:rFonts w:ascii="Times New Roman" w:eastAsia="Times New Roman" w:hAnsi="Times New Roman" w:cs="Times New Roman"/>
          <w:color w:val="000000" w:themeColor="text1"/>
          <w:lang w:eastAsia="tr-TR"/>
        </w:rPr>
        <w:t>dır.</w:t>
      </w:r>
      <w:r w:rsidRPr="00252DFD">
        <w:rPr>
          <w:rFonts w:ascii="Times New Roman" w:eastAsia="Times New Roman" w:hAnsi="Times New Roman" w:cs="Times New Roman"/>
          <w:color w:val="000000" w:themeColor="text1"/>
          <w:lang w:eastAsia="tr-TR"/>
        </w:rPr>
        <w:t xml:space="preserve"> Bu bölümde Tezin amaç ve kapsamıyla ilgili olarak literatürde daha önce yapılmış çalışmaların özetleri</w:t>
      </w:r>
      <w:r w:rsidR="005209E0" w:rsidRPr="00252DFD">
        <w:rPr>
          <w:rFonts w:ascii="Times New Roman" w:eastAsia="Times New Roman" w:hAnsi="Times New Roman" w:cs="Times New Roman"/>
          <w:color w:val="000000" w:themeColor="text1"/>
          <w:lang w:eastAsia="tr-TR"/>
        </w:rPr>
        <w:t xml:space="preserve"> paragraflar halinde veril</w:t>
      </w:r>
      <w:r w:rsidR="002A1DF7" w:rsidRPr="00252DFD">
        <w:rPr>
          <w:rFonts w:ascii="Times New Roman" w:eastAsia="Times New Roman" w:hAnsi="Times New Roman" w:cs="Times New Roman"/>
          <w:color w:val="000000" w:themeColor="text1"/>
          <w:lang w:eastAsia="tr-TR"/>
        </w:rPr>
        <w:t>melidir</w:t>
      </w:r>
      <w:r w:rsidR="005209E0" w:rsidRPr="00252DFD">
        <w:rPr>
          <w:rFonts w:ascii="Times New Roman" w:eastAsia="Times New Roman" w:hAnsi="Times New Roman" w:cs="Times New Roman"/>
          <w:color w:val="000000" w:themeColor="text1"/>
          <w:lang w:eastAsia="tr-TR"/>
        </w:rPr>
        <w:t xml:space="preserve">. Aynı konuyu </w:t>
      </w:r>
      <w:r w:rsidR="005209E0" w:rsidRPr="0086545D">
        <w:rPr>
          <w:rFonts w:ascii="Times New Roman" w:eastAsia="Times New Roman" w:hAnsi="Times New Roman" w:cs="Times New Roman"/>
          <w:color w:val="000000" w:themeColor="text1"/>
          <w:lang w:eastAsia="tr-TR"/>
        </w:rPr>
        <w:t xml:space="preserve">içeren kaynaklar tarih sırasına göre eskiden yeniye doğru </w:t>
      </w:r>
      <w:r w:rsidR="00252DFD" w:rsidRPr="0086545D">
        <w:rPr>
          <w:rFonts w:ascii="Times New Roman" w:eastAsia="Times New Roman" w:hAnsi="Times New Roman" w:cs="Times New Roman"/>
          <w:color w:val="000000" w:themeColor="text1"/>
          <w:lang w:eastAsia="tr-TR"/>
        </w:rPr>
        <w:t>sıralanmalıdır.</w:t>
      </w:r>
    </w:p>
    <w:p w14:paraId="41415457" w14:textId="36224EBE" w:rsidR="003E73A8" w:rsidRPr="0086545D" w:rsidRDefault="003E73A8" w:rsidP="0086545D">
      <w:pPr>
        <w:autoSpaceDE w:val="0"/>
        <w:autoSpaceDN w:val="0"/>
        <w:adjustRightInd w:val="0"/>
        <w:spacing w:after="480" w:line="360" w:lineRule="auto"/>
        <w:jc w:val="both"/>
        <w:rPr>
          <w:rFonts w:ascii="Times New Roman" w:eastAsia="Times New Roman" w:hAnsi="Times New Roman" w:cs="Times New Roman"/>
          <w:b/>
          <w:color w:val="000000" w:themeColor="text1"/>
          <w:lang w:eastAsia="tr-TR"/>
        </w:rPr>
      </w:pPr>
      <w:bookmarkStart w:id="95" w:name="_Toc381901605"/>
      <w:bookmarkEnd w:id="94"/>
      <w:r w:rsidRPr="0086545D">
        <w:rPr>
          <w:rFonts w:ascii="Times New Roman" w:eastAsia="Times New Roman" w:hAnsi="Times New Roman" w:cs="Times New Roman"/>
          <w:b/>
          <w:color w:val="000000" w:themeColor="text1"/>
          <w:lang w:eastAsia="tr-TR"/>
        </w:rPr>
        <w:t>4.3</w:t>
      </w:r>
      <w:r w:rsidR="00252DFD" w:rsidRPr="0086545D">
        <w:rPr>
          <w:rFonts w:ascii="Times New Roman" w:eastAsia="Times New Roman" w:hAnsi="Times New Roman" w:cs="Times New Roman"/>
          <w:b/>
          <w:color w:val="000000" w:themeColor="text1"/>
          <w:lang w:eastAsia="tr-TR"/>
        </w:rPr>
        <w:t>.</w:t>
      </w:r>
      <w:r w:rsidRPr="0086545D">
        <w:rPr>
          <w:rFonts w:ascii="Times New Roman" w:eastAsia="Times New Roman" w:hAnsi="Times New Roman" w:cs="Times New Roman"/>
          <w:b/>
          <w:color w:val="000000" w:themeColor="text1"/>
          <w:lang w:eastAsia="tr-TR"/>
        </w:rPr>
        <w:t xml:space="preserve"> </w:t>
      </w:r>
      <w:bookmarkStart w:id="96" w:name="_GoBack"/>
      <w:r w:rsidRPr="0086545D">
        <w:rPr>
          <w:rFonts w:ascii="Times New Roman" w:eastAsia="Times New Roman" w:hAnsi="Times New Roman" w:cs="Times New Roman"/>
          <w:b/>
          <w:color w:val="000000" w:themeColor="text1"/>
          <w:lang w:eastAsia="tr-TR"/>
        </w:rPr>
        <w:t>Ara Bölümler</w:t>
      </w:r>
      <w:bookmarkEnd w:id="96"/>
    </w:p>
    <w:p w14:paraId="6CE71AC8" w14:textId="05E912D5" w:rsidR="004A1942" w:rsidRPr="0086545D" w:rsidRDefault="00ED7077" w:rsidP="0086545D">
      <w:pPr>
        <w:autoSpaceDE w:val="0"/>
        <w:autoSpaceDN w:val="0"/>
        <w:adjustRightInd w:val="0"/>
        <w:spacing w:after="480" w:line="360" w:lineRule="auto"/>
        <w:ind w:firstLine="567"/>
        <w:jc w:val="both"/>
        <w:rPr>
          <w:rFonts w:ascii="Times New Roman" w:eastAsia="Times New Roman" w:hAnsi="Times New Roman" w:cs="Times New Roman"/>
          <w:color w:val="000000" w:themeColor="text1"/>
          <w:lang w:eastAsia="tr-TR"/>
        </w:rPr>
      </w:pPr>
      <w:r w:rsidRPr="0086545D">
        <w:rPr>
          <w:rFonts w:ascii="Times New Roman" w:eastAsia="Times New Roman" w:hAnsi="Times New Roman" w:cs="Times New Roman"/>
          <w:color w:val="000000" w:themeColor="text1"/>
          <w:lang w:eastAsia="tr-TR"/>
        </w:rPr>
        <w:t xml:space="preserve">‘Literatür </w:t>
      </w:r>
      <w:r w:rsidR="00791D83">
        <w:rPr>
          <w:rFonts w:ascii="Times New Roman" w:eastAsia="Times New Roman" w:hAnsi="Times New Roman" w:cs="Times New Roman"/>
          <w:color w:val="000000" w:themeColor="text1"/>
          <w:lang w:eastAsia="tr-TR"/>
        </w:rPr>
        <w:t>Özeti</w:t>
      </w:r>
      <w:r w:rsidRPr="0086545D">
        <w:rPr>
          <w:rFonts w:ascii="Times New Roman" w:eastAsia="Times New Roman" w:hAnsi="Times New Roman" w:cs="Times New Roman"/>
          <w:color w:val="000000" w:themeColor="text1"/>
          <w:lang w:eastAsia="tr-TR"/>
        </w:rPr>
        <w:t xml:space="preserve">’ ile ‘Sonuçlar ve </w:t>
      </w:r>
      <w:r w:rsidR="000F0F58" w:rsidRPr="0086545D">
        <w:rPr>
          <w:rFonts w:ascii="Times New Roman" w:eastAsia="Times New Roman" w:hAnsi="Times New Roman" w:cs="Times New Roman"/>
          <w:color w:val="000000" w:themeColor="text1"/>
          <w:lang w:eastAsia="tr-TR"/>
        </w:rPr>
        <w:t>Ö</w:t>
      </w:r>
      <w:r w:rsidRPr="0086545D">
        <w:rPr>
          <w:rFonts w:ascii="Times New Roman" w:eastAsia="Times New Roman" w:hAnsi="Times New Roman" w:cs="Times New Roman"/>
          <w:color w:val="000000" w:themeColor="text1"/>
          <w:lang w:eastAsia="tr-TR"/>
        </w:rPr>
        <w:t xml:space="preserve">neriler’ </w:t>
      </w:r>
      <w:r w:rsidR="001B3EA3" w:rsidRPr="0086545D">
        <w:rPr>
          <w:rFonts w:ascii="Times New Roman" w:eastAsia="Times New Roman" w:hAnsi="Times New Roman" w:cs="Times New Roman"/>
          <w:color w:val="000000" w:themeColor="text1"/>
          <w:lang w:eastAsia="tr-TR"/>
        </w:rPr>
        <w:t>bölümleri arasındaki bölümlerin tümü ‘Ara bölüm’ olarak tanımlan</w:t>
      </w:r>
      <w:r w:rsidR="002A1DF7" w:rsidRPr="0086545D">
        <w:rPr>
          <w:rFonts w:ascii="Times New Roman" w:eastAsia="Times New Roman" w:hAnsi="Times New Roman" w:cs="Times New Roman"/>
          <w:color w:val="000000" w:themeColor="text1"/>
          <w:lang w:eastAsia="tr-TR"/>
        </w:rPr>
        <w:t>maktadır</w:t>
      </w:r>
      <w:r w:rsidR="001B3EA3" w:rsidRPr="0086545D">
        <w:rPr>
          <w:rFonts w:ascii="Times New Roman" w:eastAsia="Times New Roman" w:hAnsi="Times New Roman" w:cs="Times New Roman"/>
          <w:color w:val="000000" w:themeColor="text1"/>
          <w:lang w:eastAsia="tr-TR"/>
        </w:rPr>
        <w:t>.</w:t>
      </w:r>
      <w:r w:rsidR="000F0F58" w:rsidRPr="0086545D">
        <w:rPr>
          <w:rFonts w:ascii="Times New Roman" w:eastAsia="Times New Roman" w:hAnsi="Times New Roman" w:cs="Times New Roman"/>
          <w:color w:val="000000" w:themeColor="text1"/>
          <w:lang w:eastAsia="tr-TR"/>
        </w:rPr>
        <w:t xml:space="preserve"> Bu</w:t>
      </w:r>
      <w:r w:rsidR="001B3EA3" w:rsidRPr="0086545D">
        <w:rPr>
          <w:rFonts w:ascii="Times New Roman" w:eastAsia="Times New Roman" w:hAnsi="Times New Roman" w:cs="Times New Roman"/>
          <w:color w:val="000000" w:themeColor="text1"/>
          <w:lang w:eastAsia="tr-TR"/>
        </w:rPr>
        <w:t xml:space="preserve"> </w:t>
      </w:r>
      <w:r w:rsidR="000F0F58" w:rsidRPr="0086545D">
        <w:rPr>
          <w:rFonts w:ascii="Times New Roman" w:eastAsia="Times New Roman" w:hAnsi="Times New Roman" w:cs="Times New Roman"/>
          <w:color w:val="000000" w:themeColor="text1"/>
          <w:lang w:eastAsia="tr-TR"/>
        </w:rPr>
        <w:t>b</w:t>
      </w:r>
      <w:r w:rsidR="00A36F58" w:rsidRPr="0086545D">
        <w:rPr>
          <w:rFonts w:ascii="Times New Roman" w:eastAsia="Times New Roman" w:hAnsi="Times New Roman" w:cs="Times New Roman"/>
          <w:color w:val="000000" w:themeColor="text1"/>
          <w:lang w:eastAsia="tr-TR"/>
        </w:rPr>
        <w:t xml:space="preserve">ölümler için tez metni içerisinde </w:t>
      </w:r>
      <w:r w:rsidR="00A36F58" w:rsidRPr="0086545D">
        <w:rPr>
          <w:rFonts w:ascii="Times New Roman" w:eastAsia="Times New Roman" w:hAnsi="Times New Roman" w:cs="Times New Roman"/>
          <w:b/>
          <w:bCs/>
          <w:color w:val="000000" w:themeColor="text1"/>
          <w:lang w:eastAsia="tr-TR"/>
        </w:rPr>
        <w:t>‘ARA BÖLÜM’ başlığı kullanılmaz</w:t>
      </w:r>
      <w:r w:rsidR="00A36F58" w:rsidRPr="0086545D">
        <w:rPr>
          <w:rFonts w:ascii="Times New Roman" w:eastAsia="Times New Roman" w:hAnsi="Times New Roman" w:cs="Times New Roman"/>
          <w:color w:val="000000" w:themeColor="text1"/>
          <w:lang w:eastAsia="tr-TR"/>
        </w:rPr>
        <w:t>.</w:t>
      </w:r>
      <w:r w:rsidR="00574DC6" w:rsidRPr="0086545D">
        <w:rPr>
          <w:rFonts w:ascii="Times New Roman" w:eastAsia="Times New Roman" w:hAnsi="Times New Roman" w:cs="Times New Roman"/>
          <w:color w:val="000000" w:themeColor="text1"/>
          <w:lang w:eastAsia="tr-TR"/>
        </w:rPr>
        <w:t xml:space="preserve"> Ara bölümler, tez çalışmasının türüne, yazarın anlatım tarzına ve ilgili bilim </w:t>
      </w:r>
      <w:r w:rsidR="00CB10C0" w:rsidRPr="0086545D">
        <w:rPr>
          <w:rFonts w:ascii="Times New Roman" w:eastAsia="Times New Roman" w:hAnsi="Times New Roman" w:cs="Times New Roman"/>
          <w:color w:val="000000" w:themeColor="text1"/>
          <w:lang w:eastAsia="tr-TR"/>
        </w:rPr>
        <w:t>a</w:t>
      </w:r>
      <w:r w:rsidR="00574DC6" w:rsidRPr="0086545D">
        <w:rPr>
          <w:rFonts w:ascii="Times New Roman" w:eastAsia="Times New Roman" w:hAnsi="Times New Roman" w:cs="Times New Roman"/>
          <w:color w:val="000000" w:themeColor="text1"/>
          <w:lang w:eastAsia="tr-TR"/>
        </w:rPr>
        <w:t>na</w:t>
      </w:r>
      <w:r w:rsidR="00CB10C0" w:rsidRPr="0086545D">
        <w:rPr>
          <w:rFonts w:ascii="Times New Roman" w:eastAsia="Times New Roman" w:hAnsi="Times New Roman" w:cs="Times New Roman"/>
          <w:color w:val="000000" w:themeColor="text1"/>
          <w:lang w:eastAsia="tr-TR"/>
        </w:rPr>
        <w:t xml:space="preserve"> </w:t>
      </w:r>
      <w:r w:rsidR="00574DC6" w:rsidRPr="0086545D">
        <w:rPr>
          <w:rFonts w:ascii="Times New Roman" w:eastAsia="Times New Roman" w:hAnsi="Times New Roman" w:cs="Times New Roman"/>
          <w:color w:val="000000" w:themeColor="text1"/>
          <w:lang w:eastAsia="tr-TR"/>
        </w:rPr>
        <w:t>bilim dalının geleneklerine göre değişik düzenlerde olabilir.</w:t>
      </w:r>
      <w:r w:rsidR="00A36F58" w:rsidRPr="0086545D">
        <w:rPr>
          <w:rFonts w:ascii="Times New Roman" w:eastAsia="Times New Roman" w:hAnsi="Times New Roman" w:cs="Times New Roman"/>
          <w:color w:val="000000" w:themeColor="text1"/>
          <w:lang w:eastAsia="tr-TR"/>
        </w:rPr>
        <w:t xml:space="preserve"> </w:t>
      </w:r>
      <w:r w:rsidR="0078696A" w:rsidRPr="0086545D">
        <w:rPr>
          <w:rFonts w:ascii="Times New Roman" w:eastAsia="Times New Roman" w:hAnsi="Times New Roman" w:cs="Times New Roman"/>
          <w:color w:val="000000" w:themeColor="text1"/>
          <w:lang w:eastAsia="tr-TR"/>
        </w:rPr>
        <w:t>Ara bölümlerde tez konusunun niteliğine, araştırma ayrıntısına ve hacmine göre</w:t>
      </w:r>
      <w:r w:rsidR="00252DFD" w:rsidRPr="0086545D">
        <w:rPr>
          <w:rFonts w:ascii="Times New Roman" w:eastAsia="Times New Roman" w:hAnsi="Times New Roman" w:cs="Times New Roman"/>
          <w:color w:val="000000" w:themeColor="text1"/>
          <w:lang w:eastAsia="tr-TR"/>
        </w:rPr>
        <w:t xml:space="preserve"> açıklamaların yer aldığı bölümler olabileceği gibi</w:t>
      </w:r>
      <w:r w:rsidR="0078696A" w:rsidRPr="0086545D">
        <w:rPr>
          <w:rFonts w:ascii="Times New Roman" w:eastAsia="Times New Roman" w:hAnsi="Times New Roman" w:cs="Times New Roman"/>
          <w:color w:val="000000" w:themeColor="text1"/>
          <w:lang w:eastAsia="tr-TR"/>
        </w:rPr>
        <w:t xml:space="preserve"> </w:t>
      </w:r>
      <w:r w:rsidR="00252DFD" w:rsidRPr="0086545D">
        <w:rPr>
          <w:rFonts w:ascii="Times New Roman" w:eastAsia="Times New Roman" w:hAnsi="Times New Roman" w:cs="Times New Roman"/>
          <w:b/>
          <w:bCs/>
          <w:color w:val="000000" w:themeColor="text1"/>
          <w:lang w:eastAsia="tr-TR"/>
        </w:rPr>
        <w:t>“</w:t>
      </w:r>
      <w:r w:rsidR="0078696A" w:rsidRPr="0086545D">
        <w:rPr>
          <w:rFonts w:ascii="Times New Roman" w:eastAsia="Times New Roman" w:hAnsi="Times New Roman" w:cs="Times New Roman"/>
          <w:b/>
          <w:bCs/>
          <w:color w:val="000000" w:themeColor="text1"/>
          <w:lang w:eastAsia="tr-TR"/>
        </w:rPr>
        <w:t xml:space="preserve">Materyal ve Yöntem, Hesaplamalı </w:t>
      </w:r>
      <w:r w:rsidR="002A1DF7" w:rsidRPr="0086545D">
        <w:rPr>
          <w:rFonts w:ascii="Times New Roman" w:eastAsia="Times New Roman" w:hAnsi="Times New Roman" w:cs="Times New Roman"/>
          <w:b/>
          <w:bCs/>
          <w:color w:val="000000" w:themeColor="text1"/>
          <w:lang w:eastAsia="tr-TR"/>
        </w:rPr>
        <w:t>Ç</w:t>
      </w:r>
      <w:r w:rsidR="0078696A" w:rsidRPr="0086545D">
        <w:rPr>
          <w:rFonts w:ascii="Times New Roman" w:eastAsia="Times New Roman" w:hAnsi="Times New Roman" w:cs="Times New Roman"/>
          <w:b/>
          <w:bCs/>
          <w:color w:val="000000" w:themeColor="text1"/>
          <w:lang w:eastAsia="tr-TR"/>
        </w:rPr>
        <w:t>alışmalar, Deneysel Çalışmalar, Uygulamalar, Araştırma Bulguları ve Tartışma</w:t>
      </w:r>
      <w:r w:rsidR="00252DFD" w:rsidRPr="0086545D">
        <w:rPr>
          <w:rFonts w:ascii="Times New Roman" w:eastAsia="Times New Roman" w:hAnsi="Times New Roman" w:cs="Times New Roman"/>
          <w:b/>
          <w:bCs/>
          <w:color w:val="000000" w:themeColor="text1"/>
          <w:lang w:eastAsia="tr-TR"/>
        </w:rPr>
        <w:t>”</w:t>
      </w:r>
      <w:r w:rsidR="0078696A" w:rsidRPr="0086545D">
        <w:rPr>
          <w:rFonts w:ascii="Times New Roman" w:eastAsia="Times New Roman" w:hAnsi="Times New Roman" w:cs="Times New Roman"/>
          <w:color w:val="000000" w:themeColor="text1"/>
          <w:lang w:eastAsia="tr-TR"/>
        </w:rPr>
        <w:t xml:space="preserve"> gibi başlıklar </w:t>
      </w:r>
      <w:r w:rsidR="00252DFD" w:rsidRPr="0086545D">
        <w:rPr>
          <w:rFonts w:ascii="Times New Roman" w:eastAsia="Times New Roman" w:hAnsi="Times New Roman" w:cs="Times New Roman"/>
          <w:color w:val="000000" w:themeColor="text1"/>
          <w:lang w:eastAsia="tr-TR"/>
        </w:rPr>
        <w:t xml:space="preserve">da </w:t>
      </w:r>
      <w:r w:rsidR="0078696A" w:rsidRPr="0086545D">
        <w:rPr>
          <w:rFonts w:ascii="Times New Roman" w:eastAsia="Times New Roman" w:hAnsi="Times New Roman" w:cs="Times New Roman"/>
          <w:color w:val="000000" w:themeColor="text1"/>
          <w:lang w:eastAsia="tr-TR"/>
        </w:rPr>
        <w:t xml:space="preserve">kullanılabilir. </w:t>
      </w:r>
      <w:r w:rsidR="004A1942" w:rsidRPr="0086545D">
        <w:rPr>
          <w:rFonts w:ascii="Times New Roman" w:eastAsia="Times New Roman" w:hAnsi="Times New Roman" w:cs="Times New Roman"/>
          <w:color w:val="000000" w:themeColor="text1"/>
          <w:lang w:eastAsia="tr-TR"/>
        </w:rPr>
        <w:t xml:space="preserve">İlgili bölümlerde tez araştırmasında elde edilen bulgular ve sonuçlar açıkça belirtmeli, çizelge, şekil ve resimler </w:t>
      </w:r>
      <w:r w:rsidR="00252DFD" w:rsidRPr="0086545D">
        <w:rPr>
          <w:rFonts w:ascii="Times New Roman" w:eastAsia="Times New Roman" w:hAnsi="Times New Roman" w:cs="Times New Roman"/>
          <w:color w:val="000000" w:themeColor="text1"/>
          <w:lang w:eastAsia="tr-TR"/>
        </w:rPr>
        <w:t xml:space="preserve">bulunduğu bölüme uygun olarak numaralandırılarak </w:t>
      </w:r>
      <w:r w:rsidR="004A1942" w:rsidRPr="0086545D">
        <w:rPr>
          <w:rFonts w:ascii="Times New Roman" w:eastAsia="Times New Roman" w:hAnsi="Times New Roman" w:cs="Times New Roman"/>
          <w:color w:val="000000" w:themeColor="text1"/>
          <w:lang w:eastAsia="tr-TR"/>
        </w:rPr>
        <w:t xml:space="preserve">metin içinde açıklanmalıdır. Ayrıca, </w:t>
      </w:r>
      <w:r w:rsidR="002C475B" w:rsidRPr="0086545D">
        <w:rPr>
          <w:rFonts w:ascii="Times New Roman" w:eastAsia="Times New Roman" w:hAnsi="Times New Roman" w:cs="Times New Roman"/>
          <w:color w:val="000000" w:themeColor="text1"/>
          <w:lang w:eastAsia="tr-TR"/>
        </w:rPr>
        <w:t xml:space="preserve">varsa </w:t>
      </w:r>
      <w:r w:rsidR="004A1942" w:rsidRPr="0086545D">
        <w:rPr>
          <w:rFonts w:ascii="Times New Roman" w:eastAsia="Times New Roman" w:hAnsi="Times New Roman" w:cs="Times New Roman"/>
          <w:color w:val="000000" w:themeColor="text1"/>
          <w:lang w:eastAsia="tr-TR"/>
        </w:rPr>
        <w:t>daha önce aynı konuda literatürde elde edilen sonuçlarla araştırmada elde edilen sonuçların bir karşılaştırması ve tartışması yapılmalıdır.</w:t>
      </w:r>
    </w:p>
    <w:p w14:paraId="104EB5C8" w14:textId="491661E8" w:rsidR="0052050A" w:rsidRPr="0086545D" w:rsidRDefault="00AB3A1F" w:rsidP="0086545D">
      <w:pPr>
        <w:keepNext/>
        <w:spacing w:after="480" w:line="360" w:lineRule="auto"/>
        <w:outlineLvl w:val="1"/>
        <w:rPr>
          <w:rFonts w:ascii="Times New Roman" w:eastAsia="Calibri" w:hAnsi="Times New Roman" w:cs="Times New Roman"/>
          <w:b/>
          <w:bCs/>
          <w:iCs/>
          <w:color w:val="000000" w:themeColor="text1"/>
        </w:rPr>
      </w:pPr>
      <w:r w:rsidRPr="0086545D">
        <w:rPr>
          <w:rFonts w:ascii="Times New Roman" w:eastAsia="Calibri" w:hAnsi="Times New Roman" w:cs="Times New Roman"/>
          <w:b/>
          <w:bCs/>
          <w:iCs/>
          <w:color w:val="000000" w:themeColor="text1"/>
        </w:rPr>
        <w:t>4.</w:t>
      </w:r>
      <w:r w:rsidR="00B30AB7" w:rsidRPr="0086545D">
        <w:rPr>
          <w:rFonts w:ascii="Times New Roman" w:eastAsia="Calibri" w:hAnsi="Times New Roman" w:cs="Times New Roman"/>
          <w:b/>
          <w:bCs/>
          <w:iCs/>
          <w:color w:val="000000" w:themeColor="text1"/>
        </w:rPr>
        <w:t>4.</w:t>
      </w:r>
      <w:r w:rsidR="0052050A" w:rsidRPr="0086545D">
        <w:rPr>
          <w:rFonts w:ascii="Times New Roman" w:eastAsia="Calibri" w:hAnsi="Times New Roman" w:cs="Times New Roman"/>
          <w:b/>
          <w:bCs/>
          <w:iCs/>
          <w:color w:val="000000" w:themeColor="text1"/>
        </w:rPr>
        <w:t xml:space="preserve"> Sonuç</w:t>
      </w:r>
      <w:r w:rsidR="00C474C3" w:rsidRPr="0086545D">
        <w:rPr>
          <w:rFonts w:ascii="Times New Roman" w:eastAsia="Calibri" w:hAnsi="Times New Roman" w:cs="Times New Roman"/>
          <w:b/>
          <w:bCs/>
          <w:iCs/>
          <w:color w:val="000000" w:themeColor="text1"/>
        </w:rPr>
        <w:t>lar</w:t>
      </w:r>
      <w:r w:rsidR="0052050A" w:rsidRPr="0086545D">
        <w:rPr>
          <w:rFonts w:ascii="Times New Roman" w:eastAsia="Calibri" w:hAnsi="Times New Roman" w:cs="Times New Roman"/>
          <w:b/>
          <w:bCs/>
          <w:iCs/>
          <w:color w:val="000000" w:themeColor="text1"/>
        </w:rPr>
        <w:t xml:space="preserve"> ve Öneriler</w:t>
      </w:r>
      <w:bookmarkEnd w:id="95"/>
    </w:p>
    <w:p w14:paraId="06E6A04C" w14:textId="15D7A234" w:rsidR="00FA06E9" w:rsidRPr="0086545D" w:rsidRDefault="00371B7A" w:rsidP="0086545D">
      <w:pPr>
        <w:autoSpaceDE w:val="0"/>
        <w:autoSpaceDN w:val="0"/>
        <w:adjustRightInd w:val="0"/>
        <w:spacing w:after="480" w:line="360" w:lineRule="auto"/>
        <w:ind w:firstLine="567"/>
        <w:jc w:val="both"/>
        <w:rPr>
          <w:rFonts w:ascii="Times New Roman" w:eastAsia="Times New Roman" w:hAnsi="Times New Roman" w:cs="Times New Roman"/>
          <w:color w:val="000000" w:themeColor="text1"/>
          <w:lang w:eastAsia="tr-TR"/>
        </w:rPr>
      </w:pPr>
      <w:bookmarkStart w:id="97" w:name="_Toc381901606"/>
      <w:r w:rsidRPr="0086545D">
        <w:rPr>
          <w:rFonts w:ascii="Times New Roman" w:eastAsia="Times New Roman" w:hAnsi="Times New Roman" w:cs="Times New Roman"/>
          <w:color w:val="000000" w:themeColor="text1"/>
          <w:lang w:eastAsia="tr-TR"/>
        </w:rPr>
        <w:t xml:space="preserve">Sonuçlar ve Öneriler bölümünde yalnızca tez çalışması sonucunda elde edilen sonuçlar olabildiğince kısa ve kolay anlaşılır biçimde yazılmalıdır. Tez çalışması kapsamında ulaşılan sonuçlara bağlı olarak daha sonra yapılacak araştırmalara yönelik önerilerde bulunulmalıdır. </w:t>
      </w:r>
    </w:p>
    <w:p w14:paraId="58A02BD8" w14:textId="4D7693AC" w:rsidR="0052050A" w:rsidRPr="00AC30AE" w:rsidRDefault="00AB3A1F" w:rsidP="0086545D">
      <w:pPr>
        <w:keepNext/>
        <w:spacing w:after="480" w:line="360" w:lineRule="auto"/>
        <w:outlineLvl w:val="1"/>
        <w:rPr>
          <w:rFonts w:ascii="Times New Roman" w:eastAsia="Calibri" w:hAnsi="Times New Roman" w:cs="Times New Roman"/>
          <w:b/>
          <w:bCs/>
          <w:iCs/>
        </w:rPr>
      </w:pPr>
      <w:r w:rsidRPr="00AC30AE">
        <w:rPr>
          <w:rFonts w:ascii="Times New Roman" w:eastAsia="Calibri" w:hAnsi="Times New Roman" w:cs="Times New Roman"/>
          <w:b/>
          <w:bCs/>
          <w:iCs/>
        </w:rPr>
        <w:t>4.</w:t>
      </w:r>
      <w:r w:rsidR="0086545D">
        <w:rPr>
          <w:rFonts w:ascii="Times New Roman" w:eastAsia="Calibri" w:hAnsi="Times New Roman" w:cs="Times New Roman"/>
          <w:b/>
          <w:bCs/>
          <w:iCs/>
        </w:rPr>
        <w:t>5.</w:t>
      </w:r>
      <w:r w:rsidR="0052050A" w:rsidRPr="00AC30AE">
        <w:rPr>
          <w:rFonts w:ascii="Times New Roman" w:eastAsia="Calibri" w:hAnsi="Times New Roman" w:cs="Times New Roman"/>
          <w:b/>
          <w:bCs/>
          <w:iCs/>
        </w:rPr>
        <w:t xml:space="preserve"> Kaynaklar</w:t>
      </w:r>
      <w:bookmarkEnd w:id="97"/>
    </w:p>
    <w:p w14:paraId="13BEEC11" w14:textId="77777777" w:rsidR="0052050A" w:rsidRPr="00AC30AE" w:rsidRDefault="0052050A" w:rsidP="00553D67">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Tezde, yararlanılan kaynakların listelendiği “Kaynaklar” bölümü bulunmalıdır. Metin içinde gönderme yapılan her kaynak “Kaynaklar” bölümünde yer almalı, “Kaynaklar” bölümünde yer verilen her kaynağa da metin içinde gönderme yapılmalıdır. “Kaynaklar” bölümüne alınacak yapıtlar, yazarın bizzat okuyup yararlandığı yapıtlar olmalıdır. </w:t>
      </w:r>
    </w:p>
    <w:p w14:paraId="1E72FF8D" w14:textId="77777777" w:rsidR="0052050A" w:rsidRPr="00AC30AE" w:rsidRDefault="0052050A" w:rsidP="00553D67">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 xml:space="preserve">Patent ve telif hakkı söz konusu olan yapıt, resim, çizelge, formül, şekil, vb. gibi öğeler için, kaynak göstermenin yanı sıra, izin alınmasının da gerekli olabileceği unutulmamalıdır. </w:t>
      </w:r>
    </w:p>
    <w:p w14:paraId="3CC2809E" w14:textId="77777777" w:rsidR="0052050A" w:rsidRPr="00AC30AE" w:rsidRDefault="0052050A" w:rsidP="00553D67">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Kaynaklar soyadı ve yıl sistemine göre dizin haline getirilerek, yine sayfanın sol kenar boşluğu hizasından başlanarak yazılmalıdır. Yazım büyüklüğü 12 punto ve 1 satır aralığı ile yazılmalı; kaynağın ilk satırından sonraki satırlar sol kenardan itibaren bir tab içerden başlanmalıdır. Her bir kaynaktan sonra da 1 ara boşluk verilmelidir</w:t>
      </w:r>
      <w:r w:rsidR="00AB3A1F" w:rsidRPr="00AC30AE">
        <w:rPr>
          <w:rFonts w:ascii="Times New Roman" w:eastAsia="Times New Roman" w:hAnsi="Times New Roman" w:cs="Times New Roman"/>
          <w:lang w:eastAsia="tr-TR"/>
        </w:rPr>
        <w:t>. Kaynaklar tez şablonundaki örneklere uygun olarak hazırlanmalıdır.</w:t>
      </w:r>
    </w:p>
    <w:p w14:paraId="53FABB3D" w14:textId="77777777" w:rsidR="00553D67" w:rsidRDefault="00553D67" w:rsidP="00302C3A">
      <w:pPr>
        <w:autoSpaceDE w:val="0"/>
        <w:autoSpaceDN w:val="0"/>
        <w:adjustRightInd w:val="0"/>
        <w:spacing w:after="480" w:line="360" w:lineRule="auto"/>
        <w:jc w:val="both"/>
        <w:rPr>
          <w:rFonts w:ascii="Times New Roman" w:eastAsia="TTE3C70948t00" w:hAnsi="Times New Roman" w:cs="Times New Roman"/>
          <w:b/>
          <w:lang w:eastAsia="tr-TR"/>
        </w:rPr>
      </w:pPr>
    </w:p>
    <w:p w14:paraId="45C9B4C2" w14:textId="77777777" w:rsidR="00553D67" w:rsidRDefault="00553D67" w:rsidP="00302C3A">
      <w:pPr>
        <w:autoSpaceDE w:val="0"/>
        <w:autoSpaceDN w:val="0"/>
        <w:adjustRightInd w:val="0"/>
        <w:spacing w:after="480" w:line="360" w:lineRule="auto"/>
        <w:jc w:val="both"/>
        <w:rPr>
          <w:rFonts w:ascii="Times New Roman" w:eastAsia="TTE3C70948t00" w:hAnsi="Times New Roman" w:cs="Times New Roman"/>
          <w:b/>
          <w:lang w:eastAsia="tr-TR"/>
        </w:rPr>
      </w:pPr>
    </w:p>
    <w:p w14:paraId="2D2BE868" w14:textId="54EDE727" w:rsidR="0052050A" w:rsidRPr="00AC30AE" w:rsidRDefault="0052050A" w:rsidP="00302C3A">
      <w:pPr>
        <w:autoSpaceDE w:val="0"/>
        <w:autoSpaceDN w:val="0"/>
        <w:adjustRightInd w:val="0"/>
        <w:spacing w:after="480" w:line="360" w:lineRule="auto"/>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Kaynakların tanımlanmasında aşağıdaki kurallara uyulmalıdır.</w:t>
      </w:r>
    </w:p>
    <w:p w14:paraId="087FB23B" w14:textId="77777777" w:rsidR="0052050A" w:rsidRPr="00AC30AE" w:rsidRDefault="0052050A" w:rsidP="0052050A">
      <w:pPr>
        <w:autoSpaceDE w:val="0"/>
        <w:autoSpaceDN w:val="0"/>
        <w:adjustRightInd w:val="0"/>
        <w:spacing w:after="480" w:line="360" w:lineRule="auto"/>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1) Kitap</w:t>
      </w:r>
    </w:p>
    <w:p w14:paraId="25E529BF"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lang w:eastAsia="tr-TR"/>
        </w:rPr>
        <w:t>Soyadı-virgül- ilk ad(lar)ının baş harfi -nokta- yayın yılı-nokta- yayının başlığı -nokta yayınevi-virgül-sayfa sayısı-virgül- şehir veya ülke –nokta</w:t>
      </w:r>
    </w:p>
    <w:p w14:paraId="637F5396" w14:textId="77777777" w:rsidR="0052050A" w:rsidRPr="00AC30AE" w:rsidRDefault="0052050A" w:rsidP="00553D67">
      <w:pPr>
        <w:autoSpaceDE w:val="0"/>
        <w:autoSpaceDN w:val="0"/>
        <w:adjustRightInd w:val="0"/>
        <w:spacing w:line="360" w:lineRule="auto"/>
        <w:jc w:val="both"/>
        <w:rPr>
          <w:rFonts w:ascii="Times New Roman" w:eastAsia="TTE3C70948t00" w:hAnsi="Times New Roman" w:cs="Times New Roman"/>
          <w:lang w:eastAsia="tr-TR"/>
        </w:rPr>
      </w:pPr>
      <w:r w:rsidRPr="00AC30AE">
        <w:rPr>
          <w:rFonts w:ascii="Times New Roman" w:eastAsia="TTE3C70948t00" w:hAnsi="Times New Roman" w:cs="Times New Roman"/>
          <w:b/>
          <w:lang w:eastAsia="tr-TR"/>
        </w:rPr>
        <w:t>Örnek:</w:t>
      </w:r>
    </w:p>
    <w:p w14:paraId="26B67B1C" w14:textId="77777777" w:rsidR="0052050A" w:rsidRPr="00AC30AE" w:rsidRDefault="0052050A" w:rsidP="0052050A">
      <w:pPr>
        <w:autoSpaceDE w:val="0"/>
        <w:autoSpaceDN w:val="0"/>
        <w:adjustRightInd w:val="0"/>
        <w:spacing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(1) Bozcuk, S. 1986. Bitki Fizyolojisi. Hatipoğlu yayınevi, 89, Ankara.</w:t>
      </w:r>
    </w:p>
    <w:p w14:paraId="419D9DF0"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(2) Hallauer, A. R. 2001. Specialty corns. Marcel and Dekker, 469, London.</w:t>
      </w:r>
    </w:p>
    <w:p w14:paraId="56C0E5F0" w14:textId="77777777" w:rsidR="0052050A" w:rsidRPr="00AC30AE" w:rsidRDefault="0052050A" w:rsidP="0052050A">
      <w:pPr>
        <w:autoSpaceDE w:val="0"/>
        <w:autoSpaceDN w:val="0"/>
        <w:adjustRightInd w:val="0"/>
        <w:spacing w:after="480" w:line="360" w:lineRule="auto"/>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2) Kitap Bölümü</w:t>
      </w:r>
    </w:p>
    <w:p w14:paraId="41421BA7" w14:textId="77777777" w:rsidR="0052050A" w:rsidRPr="00AC30AE" w:rsidRDefault="0052050A" w:rsidP="00553D67">
      <w:pPr>
        <w:autoSpaceDE w:val="0"/>
        <w:autoSpaceDN w:val="0"/>
        <w:adjustRightInd w:val="0"/>
        <w:spacing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Örnek:</w:t>
      </w:r>
    </w:p>
    <w:p w14:paraId="202BABFD"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Castillo, E., Marty, A., Condoret, J. S. ve Combes, D. 1996. Enzymatic catalysis in nonconventional media using high polar molecules as substrates, In: Annals of the New York Academy of Science. Dordick, J. S. ve Russell, A.J. (eds), The NewYork Academy of Science, 206-211, New York.</w:t>
      </w:r>
    </w:p>
    <w:p w14:paraId="4671C5FA"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3) Dergi</w:t>
      </w:r>
    </w:p>
    <w:p w14:paraId="15C4E316"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 xml:space="preserve">Soyadı-virgül- ilk ad(lar)ının baş harfi -nokta- yayın yılı-nokta- makale başlığı –nokta yayınlandığı dergi-virgül-cilt ve parantez içinde sayı- virgül-başlangıç ve bitiş sayfası-nokta </w:t>
      </w:r>
    </w:p>
    <w:p w14:paraId="3D487F9C" w14:textId="77777777" w:rsidR="0052050A" w:rsidRPr="00AC30AE" w:rsidRDefault="0052050A" w:rsidP="001A0515">
      <w:pPr>
        <w:autoSpaceDE w:val="0"/>
        <w:autoSpaceDN w:val="0"/>
        <w:adjustRightInd w:val="0"/>
        <w:snapToGri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Aynı yazar(lar)ın, farklı yıllardaki yayınları veriliyorsa, önce yaptığı yayından başlanarak, aynı yılda yapmış olduğu yayınlar veriliyorsa da metin içerisindeki değinme sırasına göre yayın yılının yanına harf konarak alfabetik sıralama yapılmalıdır.</w:t>
      </w:r>
    </w:p>
    <w:p w14:paraId="21545B7D"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Habulin, M. ve Knez, Z. 2001a. Activity and stability of lipases from different sources in supercritical carbon dioxide and near- critical propane. Journal of Chemical Technology and Biotechnology, 76(2), 1260-1266.</w:t>
      </w:r>
    </w:p>
    <w:p w14:paraId="3C469FC1"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Üç ya da daha çok yazarlı makalelere atıf yapıldığında metin içinde vd. kısaltması kullanılır ve kaynak listesinde yazar adları tam olarak verilir. Kaynaklarda kullanılan periyodiklerin uluslararası kısaltmaları konmalıdır. Eğer bu kısaltmalar bilinmiyorsa periyodik orijinal adıyla yazılmalıdır.</w:t>
      </w:r>
    </w:p>
    <w:p w14:paraId="7C6B84AE"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4) Basılmış Tez</w:t>
      </w:r>
    </w:p>
    <w:p w14:paraId="43CDF1AF" w14:textId="46B81049"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Mavi, K. 2009. Kabakgil türlerinde tohum gücü testlerinin kullanımı ve stres koşullarında çıkış ile ilişkileri. Doktora Tezi, Ankara Üniversitesi, Fen Bilimleri Enstitüsü, Bahçe Bitkileri Ana</w:t>
      </w:r>
      <w:r w:rsidR="00CB10C0">
        <w:rPr>
          <w:rFonts w:ascii="Times New Roman" w:eastAsia="TTE3C70948t00" w:hAnsi="Times New Roman" w:cs="Times New Roman"/>
          <w:lang w:eastAsia="tr-TR"/>
        </w:rPr>
        <w:t xml:space="preserve"> </w:t>
      </w:r>
      <w:r w:rsidRPr="00AC30AE">
        <w:rPr>
          <w:rFonts w:ascii="Times New Roman" w:eastAsia="TTE3C70948t00" w:hAnsi="Times New Roman" w:cs="Times New Roman"/>
          <w:lang w:eastAsia="tr-TR"/>
        </w:rPr>
        <w:t>bilim Dalı, 190, Ankara.</w:t>
      </w:r>
    </w:p>
    <w:p w14:paraId="4EBDA4C2"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5) Basılmamış Tez</w:t>
      </w:r>
    </w:p>
    <w:p w14:paraId="5C668CAD" w14:textId="2D1261C9"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Zorlu, N. 2013. Tekstil atık sularından boya gideriminde bileşik ileri oksidasyon yöntemlerinin incelenmesi. Yüksek lisans tezi (basılmamış). Ankara Üniversitesi, Fen Bilimleri Enstitüsü, Kimya Mühendisliği Ana</w:t>
      </w:r>
      <w:r w:rsidR="00CB10C0">
        <w:rPr>
          <w:rFonts w:ascii="Times New Roman" w:eastAsia="TTE3C70948t00" w:hAnsi="Times New Roman" w:cs="Times New Roman"/>
          <w:lang w:eastAsia="tr-TR"/>
        </w:rPr>
        <w:t xml:space="preserve"> B</w:t>
      </w:r>
      <w:r w:rsidRPr="00AC30AE">
        <w:rPr>
          <w:rFonts w:ascii="Times New Roman" w:eastAsia="TTE3C70948t00" w:hAnsi="Times New Roman" w:cs="Times New Roman"/>
          <w:lang w:eastAsia="tr-TR"/>
        </w:rPr>
        <w:t>ilim Dalı, 108, Ankara.</w:t>
      </w:r>
    </w:p>
    <w:p w14:paraId="652FBFC2"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6) Kongre ve Sempozyum</w:t>
      </w:r>
    </w:p>
    <w:p w14:paraId="73DC596E"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(1) Mirza, Z., Güvenç, A., Yıldız, N. ve Mehmetoğlu, Ü. 2008. Tekstil Endüstrisinde Kullanılan Boyar Maddelerin Farklı Adsorbanlarla Giderimi, 8. Ulusal Kimya Mühendisliği Kongresi (UKMK-8), 26-29 Ağustos, İnönü Üniversitesi, Bildiri Özetleri Kitabı, ÇDT-59, 277, Malatya.</w:t>
      </w:r>
    </w:p>
    <w:p w14:paraId="675FB6A3" w14:textId="77777777" w:rsidR="0052050A" w:rsidRPr="00AC30AE" w:rsidRDefault="0052050A" w:rsidP="0052050A">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(2) Erte, E., Güvenç, A., Kunter, B., Keskin N. ve Mehmetoğlu Ü. 2007. Effect of Ultrasound as Abiotic Elicitor on the Production of Trans-Resveratrol in Vitis vinifera L., European Congress of Chemical Engineering (ECCE-6), 16-20 September, Book of Abstracts, Vol 2, 987-988, Copenhagen, Denmark.</w:t>
      </w:r>
    </w:p>
    <w:p w14:paraId="72D2A387" w14:textId="7FAE5BAF" w:rsidR="0052050A" w:rsidRPr="00AC30AE" w:rsidRDefault="0052050A" w:rsidP="00787090">
      <w:pPr>
        <w:autoSpaceDE w:val="0"/>
        <w:autoSpaceDN w:val="0"/>
        <w:adjustRightInd w:val="0"/>
        <w:spacing w:after="480" w:line="360" w:lineRule="auto"/>
        <w:ind w:firstLine="567"/>
        <w:jc w:val="both"/>
        <w:rPr>
          <w:rFonts w:ascii="Times New Roman" w:eastAsia="TTE3C70948t00" w:hAnsi="Times New Roman" w:cs="Times New Roman"/>
          <w:b/>
          <w:lang w:eastAsia="tr-TR"/>
        </w:rPr>
      </w:pPr>
      <w:r w:rsidRPr="00AC30AE">
        <w:rPr>
          <w:rFonts w:ascii="Times New Roman" w:eastAsia="TTE3C70948t00" w:hAnsi="Times New Roman" w:cs="Times New Roman"/>
          <w:b/>
          <w:lang w:eastAsia="tr-TR"/>
        </w:rPr>
        <w:t>7) Web Sitesi</w:t>
      </w:r>
    </w:p>
    <w:p w14:paraId="15D87791" w14:textId="7E911119" w:rsidR="0052050A" w:rsidRPr="00AC30AE" w:rsidRDefault="0052050A" w:rsidP="0052050A">
      <w:pPr>
        <w:autoSpaceDE w:val="0"/>
        <w:autoSpaceDN w:val="0"/>
        <w:adjustRightInd w:val="0"/>
        <w:spacing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Anonymous, 2003. Web Sitesi: http://www.novo.dk, Erişim Tarihi: 15.08.2013.</w:t>
      </w:r>
    </w:p>
    <w:p w14:paraId="2C6FC387" w14:textId="1550BA64" w:rsidR="0052050A" w:rsidRPr="00AC30AE" w:rsidRDefault="002B5E5B" w:rsidP="002B5E5B">
      <w:pPr>
        <w:autoSpaceDE w:val="0"/>
        <w:autoSpaceDN w:val="0"/>
        <w:adjustRightInd w:val="0"/>
        <w:spacing w:after="480" w:line="360" w:lineRule="auto"/>
        <w:ind w:firstLine="567"/>
        <w:jc w:val="both"/>
        <w:rPr>
          <w:rFonts w:ascii="Times New Roman" w:eastAsia="TTE3C70948t00" w:hAnsi="Times New Roman" w:cs="Times New Roman"/>
          <w:lang w:eastAsia="tr-TR"/>
        </w:rPr>
      </w:pPr>
      <w:r w:rsidRPr="00AC30AE">
        <w:rPr>
          <w:rFonts w:ascii="Times New Roman" w:eastAsia="TTE3C70948t00" w:hAnsi="Times New Roman" w:cs="Times New Roman"/>
          <w:lang w:eastAsia="tr-TR"/>
        </w:rPr>
        <w:t xml:space="preserve">Anonim, </w:t>
      </w:r>
      <w:r w:rsidR="0052050A" w:rsidRPr="00AC30AE">
        <w:rPr>
          <w:rFonts w:ascii="Times New Roman" w:eastAsia="TTE3C70948t00" w:hAnsi="Times New Roman" w:cs="Times New Roman"/>
          <w:lang w:eastAsia="tr-TR"/>
        </w:rPr>
        <w:t>2003. Web Sitesi: http://www.erzurum.edu.tr, Erişim Tarihi: 15.08.2013.</w:t>
      </w:r>
    </w:p>
    <w:p w14:paraId="56ACE151" w14:textId="781291A5" w:rsidR="0052050A" w:rsidRPr="00AC30AE" w:rsidRDefault="0052050A" w:rsidP="0052050A">
      <w:pPr>
        <w:keepNext/>
        <w:spacing w:after="480" w:line="360" w:lineRule="auto"/>
        <w:outlineLvl w:val="1"/>
        <w:rPr>
          <w:rFonts w:ascii="Times New Roman" w:eastAsia="Calibri" w:hAnsi="Times New Roman" w:cs="Times New Roman"/>
          <w:b/>
          <w:bCs/>
          <w:iCs/>
        </w:rPr>
      </w:pPr>
      <w:r w:rsidRPr="00AC30AE">
        <w:rPr>
          <w:rFonts w:ascii="Times New Roman" w:eastAsia="Calibri" w:hAnsi="Times New Roman" w:cs="Times New Roman"/>
          <w:b/>
          <w:bCs/>
          <w:iCs/>
        </w:rPr>
        <w:t>4.</w:t>
      </w:r>
      <w:bookmarkStart w:id="98" w:name="_Toc381901608"/>
      <w:r w:rsidR="0086545D">
        <w:rPr>
          <w:rFonts w:ascii="Times New Roman" w:eastAsia="Calibri" w:hAnsi="Times New Roman" w:cs="Times New Roman"/>
          <w:b/>
          <w:bCs/>
          <w:iCs/>
        </w:rPr>
        <w:t>6.</w:t>
      </w:r>
      <w:r w:rsidRPr="00AC30AE">
        <w:rPr>
          <w:rFonts w:ascii="Times New Roman" w:eastAsia="Calibri" w:hAnsi="Times New Roman" w:cs="Times New Roman"/>
          <w:b/>
          <w:bCs/>
          <w:iCs/>
        </w:rPr>
        <w:t xml:space="preserve"> Ekler</w:t>
      </w:r>
      <w:bookmarkEnd w:id="98"/>
    </w:p>
    <w:p w14:paraId="414CC102" w14:textId="77777777" w:rsidR="0052050A" w:rsidRPr="00AC30AE"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Metin içerisinde verildi</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i takdirde konuyu da</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ıtaca</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ı düşünülen ve dip not olarak da verilemeyecek kadar uzun olan açıklamalar, örnek hesaplamaları, çizim, plan, harita, şekil ve çizelge vb. bu bölümde verilmeli ve sayfaların katlanması durumunda tezin boyutları ile uyum sa</w:t>
      </w:r>
      <w:r w:rsidRPr="00AC30AE">
        <w:rPr>
          <w:rFonts w:ascii="Times New Roman" w:eastAsia="TTE1BF3978t00" w:hAnsi="Times New Roman" w:cs="Times New Roman"/>
          <w:lang w:eastAsia="tr-TR"/>
        </w:rPr>
        <w:t>ğ</w:t>
      </w:r>
      <w:r w:rsidRPr="00AC30AE">
        <w:rPr>
          <w:rFonts w:ascii="Times New Roman" w:eastAsia="Times New Roman" w:hAnsi="Times New Roman" w:cs="Times New Roman"/>
          <w:lang w:eastAsia="tr-TR"/>
        </w:rPr>
        <w:t>lamal</w:t>
      </w:r>
      <w:r w:rsidR="00AB3A1F" w:rsidRPr="00AC30AE">
        <w:rPr>
          <w:rFonts w:ascii="Times New Roman" w:eastAsia="Times New Roman" w:hAnsi="Times New Roman" w:cs="Times New Roman"/>
          <w:lang w:eastAsia="tr-TR"/>
        </w:rPr>
        <w:t xml:space="preserve">ıdır. </w:t>
      </w:r>
    </w:p>
    <w:p w14:paraId="45575D7F" w14:textId="43AAA5A8" w:rsidR="00553D67" w:rsidRPr="00AC30AE" w:rsidRDefault="0052050A" w:rsidP="0052050A">
      <w:pPr>
        <w:autoSpaceDE w:val="0"/>
        <w:autoSpaceDN w:val="0"/>
        <w:adjustRightInd w:val="0"/>
        <w:spacing w:after="480" w:line="360" w:lineRule="auto"/>
        <w:ind w:firstLine="567"/>
        <w:jc w:val="both"/>
        <w:rPr>
          <w:rFonts w:ascii="Times New Roman" w:eastAsia="Times New Roman" w:hAnsi="Times New Roman" w:cs="Times New Roman"/>
          <w:lang w:eastAsia="tr-TR"/>
        </w:rPr>
      </w:pPr>
      <w:r w:rsidRPr="00AC30AE">
        <w:rPr>
          <w:rFonts w:ascii="Times New Roman" w:eastAsia="Times New Roman" w:hAnsi="Times New Roman" w:cs="Times New Roman"/>
          <w:lang w:eastAsia="tr-TR"/>
        </w:rPr>
        <w:t>Bu bölümde yer alacak her bir açıklama sunuş</w:t>
      </w:r>
      <w:r w:rsidRPr="00AC30AE">
        <w:rPr>
          <w:rFonts w:ascii="Times New Roman" w:eastAsia="TTE1BF3978t00" w:hAnsi="Times New Roman" w:cs="Times New Roman"/>
          <w:lang w:eastAsia="tr-TR"/>
        </w:rPr>
        <w:t xml:space="preserve"> </w:t>
      </w:r>
      <w:r w:rsidRPr="00AC30AE">
        <w:rPr>
          <w:rFonts w:ascii="Times New Roman" w:eastAsia="Times New Roman" w:hAnsi="Times New Roman" w:cs="Times New Roman"/>
          <w:lang w:eastAsia="tr-TR"/>
        </w:rPr>
        <w:t>sırasına göre "EK l, EK 2, EK 3, EK 4, ..." şeklinde her biri ayrı bir sayfadan başlayacak şekilde verilmelidir.</w:t>
      </w:r>
    </w:p>
    <w:sectPr w:rsidR="00553D67" w:rsidRPr="00AC30AE" w:rsidSect="00706E5B">
      <w:pgSz w:w="11906" w:h="16838"/>
      <w:pgMar w:top="1418" w:right="1418" w:bottom="1418" w:left="1418" w:header="567" w:footer="567" w:gutter="851"/>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872F2" w14:textId="77777777" w:rsidR="00CE614D" w:rsidRDefault="00CE614D" w:rsidP="0052050A">
      <w:r>
        <w:separator/>
      </w:r>
    </w:p>
  </w:endnote>
  <w:endnote w:type="continuationSeparator" w:id="0">
    <w:p w14:paraId="310DFDDA" w14:textId="77777777" w:rsidR="00CE614D" w:rsidRDefault="00CE614D" w:rsidP="0052050A">
      <w:r>
        <w:continuationSeparator/>
      </w:r>
    </w:p>
  </w:endnote>
  <w:endnote w:id="1">
    <w:p w14:paraId="5C16160C" w14:textId="1253A755" w:rsidR="0052050A" w:rsidRPr="00553D67" w:rsidRDefault="0052050A" w:rsidP="00553D67">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BF3978t00">
    <w:altName w:val="MS Gothic"/>
    <w:panose1 w:val="00000000000000000000"/>
    <w:charset w:val="80"/>
    <w:family w:val="auto"/>
    <w:notTrueType/>
    <w:pitch w:val="default"/>
    <w:sig w:usb0="00000000" w:usb1="08070000" w:usb2="00000010" w:usb3="00000000" w:csb0="00020000" w:csb1="00000000"/>
  </w:font>
  <w:font w:name="TTE3C70948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563526396"/>
      <w:docPartObj>
        <w:docPartGallery w:val="Page Numbers (Bottom of Page)"/>
        <w:docPartUnique/>
      </w:docPartObj>
    </w:sdtPr>
    <w:sdtEndPr>
      <w:rPr>
        <w:rStyle w:val="SayfaNumaras"/>
      </w:rPr>
    </w:sdtEndPr>
    <w:sdtContent>
      <w:p w14:paraId="0D080ACF" w14:textId="77777777" w:rsidR="0052050A" w:rsidRDefault="0052050A" w:rsidP="009330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08936B9D" w14:textId="77777777" w:rsidR="0052050A" w:rsidRDefault="005205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41397686"/>
      <w:docPartObj>
        <w:docPartGallery w:val="Page Numbers (Bottom of Page)"/>
        <w:docPartUnique/>
      </w:docPartObj>
    </w:sdtPr>
    <w:sdtEndPr>
      <w:rPr>
        <w:rStyle w:val="SayfaNumaras"/>
      </w:rPr>
    </w:sdtEndPr>
    <w:sdtContent>
      <w:p w14:paraId="3DB4F2FF" w14:textId="283C54C6" w:rsidR="0052050A" w:rsidRDefault="0052050A" w:rsidP="0093301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CE614D">
          <w:rPr>
            <w:rStyle w:val="SayfaNumaras"/>
            <w:noProof/>
          </w:rPr>
          <w:t>i</w:t>
        </w:r>
        <w:r>
          <w:rPr>
            <w:rStyle w:val="SayfaNumaras"/>
          </w:rPr>
          <w:fldChar w:fldCharType="end"/>
        </w:r>
      </w:p>
    </w:sdtContent>
  </w:sdt>
  <w:p w14:paraId="61DAF6CD" w14:textId="77777777" w:rsidR="0052050A" w:rsidRDefault="005205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53DF" w14:textId="77777777" w:rsidR="00CE614D" w:rsidRDefault="00CE614D" w:rsidP="0052050A">
      <w:r>
        <w:separator/>
      </w:r>
    </w:p>
  </w:footnote>
  <w:footnote w:type="continuationSeparator" w:id="0">
    <w:p w14:paraId="54B77CF9" w14:textId="77777777" w:rsidR="00CE614D" w:rsidRDefault="00CE614D" w:rsidP="005205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1A6A"/>
    <w:multiLevelType w:val="multilevel"/>
    <w:tmpl w:val="EFBA34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20408"/>
    <w:multiLevelType w:val="hybridMultilevel"/>
    <w:tmpl w:val="8E7CB0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2" w15:restartNumberingAfterBreak="0">
    <w:nsid w:val="14E55343"/>
    <w:multiLevelType w:val="hybridMultilevel"/>
    <w:tmpl w:val="EC3091E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543583A"/>
    <w:multiLevelType w:val="hybridMultilevel"/>
    <w:tmpl w:val="3A30D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4" w15:restartNumberingAfterBreak="0">
    <w:nsid w:val="2C335FA5"/>
    <w:multiLevelType w:val="hybridMultilevel"/>
    <w:tmpl w:val="FCFE46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C975770"/>
    <w:multiLevelType w:val="hybridMultilevel"/>
    <w:tmpl w:val="F4445432"/>
    <w:lvl w:ilvl="0" w:tplc="5B7E7902">
      <w:start w:val="1"/>
      <w:numFmt w:val="upperRoman"/>
      <w:lvlText w:val="%1."/>
      <w:lvlJc w:val="left"/>
      <w:pPr>
        <w:ind w:left="720" w:hanging="72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8235B49"/>
    <w:multiLevelType w:val="hybridMultilevel"/>
    <w:tmpl w:val="60261F44"/>
    <w:lvl w:ilvl="0" w:tplc="F1ACD97A">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D63EC5"/>
    <w:multiLevelType w:val="multilevel"/>
    <w:tmpl w:val="8270856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895D80"/>
    <w:multiLevelType w:val="multilevel"/>
    <w:tmpl w:val="841E1CB2"/>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D626A37"/>
    <w:multiLevelType w:val="hybridMultilevel"/>
    <w:tmpl w:val="3C4EF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20D4B4C"/>
    <w:multiLevelType w:val="hybridMultilevel"/>
    <w:tmpl w:val="0868F8F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15:restartNumberingAfterBreak="0">
    <w:nsid w:val="75B5673F"/>
    <w:multiLevelType w:val="hybridMultilevel"/>
    <w:tmpl w:val="7300292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76FA37CC"/>
    <w:multiLevelType w:val="hybridMultilevel"/>
    <w:tmpl w:val="03900FFE"/>
    <w:lvl w:ilvl="0" w:tplc="DA6CF24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7ACD5AFF"/>
    <w:multiLevelType w:val="hybridMultilevel"/>
    <w:tmpl w:val="D242EE0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04105D"/>
    <w:multiLevelType w:val="multilevel"/>
    <w:tmpl w:val="D0D28EB2"/>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
  </w:num>
  <w:num w:numId="3">
    <w:abstractNumId w:val="10"/>
  </w:num>
  <w:num w:numId="4">
    <w:abstractNumId w:val="2"/>
  </w:num>
  <w:num w:numId="5">
    <w:abstractNumId w:val="0"/>
  </w:num>
  <w:num w:numId="6">
    <w:abstractNumId w:val="5"/>
  </w:num>
  <w:num w:numId="7">
    <w:abstractNumId w:val="6"/>
  </w:num>
  <w:num w:numId="8">
    <w:abstractNumId w:val="4"/>
  </w:num>
  <w:num w:numId="9">
    <w:abstractNumId w:val="14"/>
  </w:num>
  <w:num w:numId="10">
    <w:abstractNumId w:val="1"/>
  </w:num>
  <w:num w:numId="11">
    <w:abstractNumId w:val="11"/>
  </w:num>
  <w:num w:numId="12">
    <w:abstractNumId w:val="12"/>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0A"/>
    <w:rsid w:val="00006AD9"/>
    <w:rsid w:val="000134F3"/>
    <w:rsid w:val="000247C9"/>
    <w:rsid w:val="0009587B"/>
    <w:rsid w:val="000C7049"/>
    <w:rsid w:val="000E6560"/>
    <w:rsid w:val="000F0F58"/>
    <w:rsid w:val="001108B7"/>
    <w:rsid w:val="00191075"/>
    <w:rsid w:val="001A03D7"/>
    <w:rsid w:val="001A0515"/>
    <w:rsid w:val="001A2E4B"/>
    <w:rsid w:val="001A4A65"/>
    <w:rsid w:val="001B3EA3"/>
    <w:rsid w:val="001D1D18"/>
    <w:rsid w:val="001E1F62"/>
    <w:rsid w:val="00211408"/>
    <w:rsid w:val="002204A7"/>
    <w:rsid w:val="002318AA"/>
    <w:rsid w:val="002332BA"/>
    <w:rsid w:val="002466C9"/>
    <w:rsid w:val="00250917"/>
    <w:rsid w:val="00252DFD"/>
    <w:rsid w:val="002766BC"/>
    <w:rsid w:val="00293FD0"/>
    <w:rsid w:val="002A1DF7"/>
    <w:rsid w:val="002A739C"/>
    <w:rsid w:val="002B5E5B"/>
    <w:rsid w:val="002C475B"/>
    <w:rsid w:val="002E5BFD"/>
    <w:rsid w:val="00300F12"/>
    <w:rsid w:val="00302C3A"/>
    <w:rsid w:val="00332389"/>
    <w:rsid w:val="00360E97"/>
    <w:rsid w:val="00371B7A"/>
    <w:rsid w:val="003B7E6D"/>
    <w:rsid w:val="003E73A8"/>
    <w:rsid w:val="004A1942"/>
    <w:rsid w:val="004B0FCF"/>
    <w:rsid w:val="004C2733"/>
    <w:rsid w:val="00502175"/>
    <w:rsid w:val="0052050A"/>
    <w:rsid w:val="005209E0"/>
    <w:rsid w:val="00553D67"/>
    <w:rsid w:val="005632C0"/>
    <w:rsid w:val="00574DC6"/>
    <w:rsid w:val="005E08BD"/>
    <w:rsid w:val="005F68E0"/>
    <w:rsid w:val="006031CF"/>
    <w:rsid w:val="00623F72"/>
    <w:rsid w:val="00643D59"/>
    <w:rsid w:val="0065542B"/>
    <w:rsid w:val="00677B6F"/>
    <w:rsid w:val="006A44DA"/>
    <w:rsid w:val="006B5F16"/>
    <w:rsid w:val="00711FD1"/>
    <w:rsid w:val="0076231B"/>
    <w:rsid w:val="00767FC1"/>
    <w:rsid w:val="007813CB"/>
    <w:rsid w:val="007867F0"/>
    <w:rsid w:val="0078696A"/>
    <w:rsid w:val="00787090"/>
    <w:rsid w:val="00791D83"/>
    <w:rsid w:val="00795435"/>
    <w:rsid w:val="007A7B37"/>
    <w:rsid w:val="007A7F33"/>
    <w:rsid w:val="007C6068"/>
    <w:rsid w:val="007C66F1"/>
    <w:rsid w:val="007D25BE"/>
    <w:rsid w:val="0083075A"/>
    <w:rsid w:val="00851875"/>
    <w:rsid w:val="0086545D"/>
    <w:rsid w:val="00925568"/>
    <w:rsid w:val="009C134F"/>
    <w:rsid w:val="009F32A6"/>
    <w:rsid w:val="00A36F58"/>
    <w:rsid w:val="00AB3A1F"/>
    <w:rsid w:val="00AC30AE"/>
    <w:rsid w:val="00AC657D"/>
    <w:rsid w:val="00B30AB7"/>
    <w:rsid w:val="00B856D6"/>
    <w:rsid w:val="00B865E0"/>
    <w:rsid w:val="00BA0830"/>
    <w:rsid w:val="00BC1560"/>
    <w:rsid w:val="00C27A83"/>
    <w:rsid w:val="00C474C3"/>
    <w:rsid w:val="00CB10C0"/>
    <w:rsid w:val="00CC7442"/>
    <w:rsid w:val="00CE1A15"/>
    <w:rsid w:val="00CE614D"/>
    <w:rsid w:val="00D26927"/>
    <w:rsid w:val="00D45D17"/>
    <w:rsid w:val="00D54D4C"/>
    <w:rsid w:val="00D90660"/>
    <w:rsid w:val="00DB5F2C"/>
    <w:rsid w:val="00DE2DDF"/>
    <w:rsid w:val="00ED0BD2"/>
    <w:rsid w:val="00ED7077"/>
    <w:rsid w:val="00EF7126"/>
    <w:rsid w:val="00F05BAE"/>
    <w:rsid w:val="00F1219E"/>
    <w:rsid w:val="00F42529"/>
    <w:rsid w:val="00F5200F"/>
    <w:rsid w:val="00F93EDD"/>
    <w:rsid w:val="00FA06E9"/>
    <w:rsid w:val="00FE561B"/>
    <w:rsid w:val="00FF7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407B"/>
  <w15:chartTrackingRefBased/>
  <w15:docId w15:val="{3A7194A1-5A6F-8043-8307-CE47CDE1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050A"/>
    <w:pPr>
      <w:tabs>
        <w:tab w:val="center" w:pos="4536"/>
        <w:tab w:val="right" w:pos="9072"/>
      </w:tabs>
    </w:pPr>
    <w:rPr>
      <w:rFonts w:ascii="Times New Roman" w:eastAsia="Times New Roman" w:hAnsi="Times New Roman" w:cs="Times New Roman"/>
      <w:lang w:eastAsia="tr-TR"/>
    </w:rPr>
  </w:style>
  <w:style w:type="character" w:customStyle="1" w:styleId="AltBilgiChar">
    <w:name w:val="Alt Bilgi Char"/>
    <w:basedOn w:val="VarsaylanParagrafYazTipi"/>
    <w:link w:val="AltBilgi"/>
    <w:uiPriority w:val="99"/>
    <w:rsid w:val="0052050A"/>
    <w:rPr>
      <w:rFonts w:ascii="Times New Roman" w:eastAsia="Times New Roman" w:hAnsi="Times New Roman" w:cs="Times New Roman"/>
      <w:lang w:eastAsia="tr-TR"/>
    </w:rPr>
  </w:style>
  <w:style w:type="character" w:styleId="SayfaNumaras">
    <w:name w:val="page number"/>
    <w:basedOn w:val="VarsaylanParagrafYazTipi"/>
    <w:uiPriority w:val="99"/>
    <w:semiHidden/>
    <w:unhideWhenUsed/>
    <w:rsid w:val="0052050A"/>
  </w:style>
  <w:style w:type="paragraph" w:styleId="ListeParagraf">
    <w:name w:val="List Paragraph"/>
    <w:basedOn w:val="Normal"/>
    <w:uiPriority w:val="34"/>
    <w:qFormat/>
    <w:rsid w:val="00DB5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4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3631</Words>
  <Characters>20703</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Windows Kullanıcısı</cp:lastModifiedBy>
  <cp:revision>2</cp:revision>
  <dcterms:created xsi:type="dcterms:W3CDTF">2021-08-20T14:10:00Z</dcterms:created>
  <dcterms:modified xsi:type="dcterms:W3CDTF">2021-08-20T14:10:00Z</dcterms:modified>
</cp:coreProperties>
</file>