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823"/>
      </w:tblGrid>
      <w:tr w:rsidR="00F7748D" w:rsidRPr="00191B48" w14:paraId="4F1F60FF" w14:textId="77777777" w:rsidTr="008404D6">
        <w:trPr>
          <w:trHeight w:val="567"/>
          <w:jc w:val="center"/>
        </w:trPr>
        <w:tc>
          <w:tcPr>
            <w:tcW w:w="2439" w:type="dxa"/>
            <w:shd w:val="clear" w:color="auto" w:fill="BDD6EE"/>
            <w:vAlign w:val="center"/>
          </w:tcPr>
          <w:p w14:paraId="3FE52A39" w14:textId="77777777" w:rsidR="00F7748D" w:rsidRPr="00191B48" w:rsidRDefault="00F7748D" w:rsidP="008404D6">
            <w:pPr>
              <w:spacing w:line="240" w:lineRule="atLeast"/>
              <w:ind w:left="17"/>
              <w:rPr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 xml:space="preserve">Görev Adı </w:t>
            </w:r>
          </w:p>
        </w:tc>
        <w:tc>
          <w:tcPr>
            <w:tcW w:w="7823" w:type="dxa"/>
            <w:shd w:val="clear" w:color="auto" w:fill="BDD6EE"/>
            <w:vAlign w:val="center"/>
          </w:tcPr>
          <w:p w14:paraId="5591A2CC" w14:textId="77777777" w:rsidR="00F7748D" w:rsidRPr="00191B48" w:rsidRDefault="00F7748D" w:rsidP="008404D6">
            <w:pPr>
              <w:spacing w:line="240" w:lineRule="atLeast"/>
              <w:ind w:left="1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KALEM</w:t>
            </w:r>
            <w:r w:rsidRPr="00191B48">
              <w:rPr>
                <w:b/>
                <w:sz w:val="22"/>
                <w:szCs w:val="22"/>
              </w:rPr>
              <w:t xml:space="preserve"> </w:t>
            </w:r>
            <w:r w:rsidRPr="00191B48">
              <w:rPr>
                <w:sz w:val="22"/>
                <w:szCs w:val="22"/>
              </w:rPr>
              <w:t xml:space="preserve"> </w:t>
            </w:r>
          </w:p>
        </w:tc>
      </w:tr>
      <w:tr w:rsidR="00F7748D" w:rsidRPr="00191B48" w14:paraId="02558A8D" w14:textId="77777777" w:rsidTr="008404D6">
        <w:trPr>
          <w:trHeight w:val="567"/>
          <w:jc w:val="center"/>
        </w:trPr>
        <w:tc>
          <w:tcPr>
            <w:tcW w:w="2439" w:type="dxa"/>
            <w:shd w:val="clear" w:color="auto" w:fill="F4B083"/>
            <w:vAlign w:val="center"/>
          </w:tcPr>
          <w:p w14:paraId="01D8FE44" w14:textId="77777777" w:rsidR="00F7748D" w:rsidRPr="00191B48" w:rsidRDefault="00F7748D" w:rsidP="008404D6">
            <w:pPr>
              <w:spacing w:line="240" w:lineRule="atLeast"/>
              <w:ind w:left="17"/>
              <w:rPr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 xml:space="preserve">Bağlı Olduğu Birim 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7C9F3231" w14:textId="77777777" w:rsidR="00F7748D" w:rsidRPr="00191B48" w:rsidRDefault="00F7748D" w:rsidP="008404D6">
            <w:pPr>
              <w:spacing w:line="240" w:lineRule="atLeast"/>
              <w:ind w:left="17"/>
              <w:rPr>
                <w:b/>
                <w:sz w:val="22"/>
                <w:szCs w:val="22"/>
              </w:rPr>
            </w:pPr>
            <w:r w:rsidRPr="00191B48">
              <w:rPr>
                <w:b/>
                <w:sz w:val="22"/>
                <w:szCs w:val="22"/>
              </w:rPr>
              <w:t xml:space="preserve">DEKAN, DEKAN YARDIMCILARI, FAKÜLTE SEKRETERİ </w:t>
            </w:r>
          </w:p>
        </w:tc>
      </w:tr>
      <w:tr w:rsidR="00F7748D" w:rsidRPr="00191B48" w14:paraId="0CA84FAE" w14:textId="77777777" w:rsidTr="008404D6">
        <w:trPr>
          <w:trHeight w:val="567"/>
          <w:jc w:val="center"/>
        </w:trPr>
        <w:tc>
          <w:tcPr>
            <w:tcW w:w="2439" w:type="dxa"/>
            <w:shd w:val="clear" w:color="auto" w:fill="F4B083"/>
            <w:vAlign w:val="center"/>
          </w:tcPr>
          <w:p w14:paraId="26B0FA4C" w14:textId="77777777" w:rsidR="00F7748D" w:rsidRPr="00191B48" w:rsidRDefault="00F7748D" w:rsidP="008404D6">
            <w:pPr>
              <w:spacing w:line="240" w:lineRule="atLeast"/>
              <w:ind w:left="17"/>
              <w:rPr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>Özellikler</w:t>
            </w:r>
          </w:p>
          <w:p w14:paraId="6E7EFC7E" w14:textId="77777777" w:rsidR="00F7748D" w:rsidRPr="00191B48" w:rsidRDefault="00F7748D" w:rsidP="008404D6">
            <w:pPr>
              <w:spacing w:line="240" w:lineRule="atLeast"/>
              <w:ind w:left="17"/>
              <w:rPr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>(Mesleki/Kişisel)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18A9582D" w14:textId="77777777" w:rsidR="00F7748D" w:rsidRPr="00191B48" w:rsidRDefault="00F7748D" w:rsidP="00F7748D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Dekanın haberleşme ve randevularını düzenlemek ve Dekanın uygun göreceği yazışmalarını yapmak. </w:t>
            </w:r>
          </w:p>
          <w:p w14:paraId="33A86721" w14:textId="77777777" w:rsidR="00F7748D" w:rsidRPr="00191B48" w:rsidRDefault="00F7748D" w:rsidP="00F7748D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Bilgisayar ve ek donanımlarını (yazıcı, faks vb.) etkin kullanabilmek, </w:t>
            </w:r>
          </w:p>
          <w:p w14:paraId="5E8919FA" w14:textId="77777777" w:rsidR="00F7748D" w:rsidRPr="00191B48" w:rsidRDefault="00F7748D" w:rsidP="00F7748D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Yazılı ve sözlü iletişim becerilerine sahip olmak, </w:t>
            </w:r>
          </w:p>
          <w:p w14:paraId="4CB6867A" w14:textId="77777777" w:rsidR="00F7748D" w:rsidRPr="00191B48" w:rsidRDefault="00F7748D" w:rsidP="00F7748D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Sorumluluk alabilme ve sonuç odaklı olmak. </w:t>
            </w:r>
          </w:p>
          <w:p w14:paraId="1151DD6D" w14:textId="77777777" w:rsidR="00F7748D" w:rsidRPr="00191B48" w:rsidRDefault="00F7748D" w:rsidP="00F7748D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>EBYS</w:t>
            </w:r>
            <w:r>
              <w:rPr>
                <w:sz w:val="22"/>
                <w:szCs w:val="22"/>
              </w:rPr>
              <w:t xml:space="preserve"> p</w:t>
            </w:r>
            <w:r w:rsidRPr="00191B48">
              <w:rPr>
                <w:sz w:val="22"/>
                <w:szCs w:val="22"/>
              </w:rPr>
              <w:t xml:space="preserve">rogramını kullanabilmek. </w:t>
            </w:r>
          </w:p>
        </w:tc>
      </w:tr>
      <w:tr w:rsidR="00F7748D" w:rsidRPr="00191B48" w14:paraId="35B4A77C" w14:textId="77777777" w:rsidTr="008404D6">
        <w:trPr>
          <w:trHeight w:val="567"/>
          <w:jc w:val="center"/>
        </w:trPr>
        <w:tc>
          <w:tcPr>
            <w:tcW w:w="2439" w:type="dxa"/>
            <w:shd w:val="clear" w:color="auto" w:fill="F4B083"/>
            <w:vAlign w:val="center"/>
          </w:tcPr>
          <w:p w14:paraId="300578B7" w14:textId="77777777" w:rsidR="00F7748D" w:rsidRPr="00191B48" w:rsidRDefault="00F7748D" w:rsidP="008404D6">
            <w:pPr>
              <w:spacing w:line="240" w:lineRule="atLeast"/>
              <w:ind w:left="17"/>
              <w:rPr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>Görev Hedef</w:t>
            </w:r>
            <w:r>
              <w:rPr>
                <w:rFonts w:eastAsia="Tahoma"/>
                <w:b/>
                <w:sz w:val="22"/>
                <w:szCs w:val="22"/>
              </w:rPr>
              <w:t xml:space="preserve">i </w:t>
            </w:r>
            <w:r w:rsidRPr="00191B48">
              <w:rPr>
                <w:rFonts w:eastAsia="Tahoma"/>
                <w:b/>
                <w:sz w:val="22"/>
                <w:szCs w:val="22"/>
              </w:rPr>
              <w:t>/</w:t>
            </w:r>
            <w:r>
              <w:rPr>
                <w:rFonts w:eastAsia="Tahoma"/>
                <w:b/>
                <w:sz w:val="22"/>
                <w:szCs w:val="22"/>
              </w:rPr>
              <w:t xml:space="preserve"> A</w:t>
            </w:r>
            <w:r w:rsidRPr="00191B48">
              <w:rPr>
                <w:rFonts w:eastAsia="Tahoma"/>
                <w:b/>
                <w:sz w:val="22"/>
                <w:szCs w:val="22"/>
              </w:rPr>
              <w:t>macı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5CF4C84A" w14:textId="77777777" w:rsidR="00F7748D" w:rsidRPr="00191B48" w:rsidRDefault="00F7748D" w:rsidP="008404D6">
            <w:pPr>
              <w:spacing w:line="240" w:lineRule="atLeast"/>
              <w:ind w:left="1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Fakülte Dekanına sunulmaya hazır işlemlerin düzenli ve ivedi bir şekilde yapılmasını sağlamak, Dekan, Dekan Yardımcıları ve Bölümler arasında irtibatı sağlamak. </w:t>
            </w:r>
          </w:p>
        </w:tc>
      </w:tr>
      <w:tr w:rsidR="00F7748D" w:rsidRPr="00191B48" w14:paraId="6E3BB02F" w14:textId="77777777" w:rsidTr="008404D6">
        <w:trPr>
          <w:trHeight w:val="567"/>
          <w:jc w:val="center"/>
        </w:trPr>
        <w:tc>
          <w:tcPr>
            <w:tcW w:w="2439" w:type="dxa"/>
            <w:shd w:val="clear" w:color="auto" w:fill="F4B083"/>
            <w:vAlign w:val="center"/>
          </w:tcPr>
          <w:p w14:paraId="6E8A0966" w14:textId="77777777" w:rsidR="00F7748D" w:rsidRPr="00191B48" w:rsidRDefault="00F7748D" w:rsidP="008404D6">
            <w:pPr>
              <w:spacing w:line="240" w:lineRule="atLeast"/>
              <w:rPr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 xml:space="preserve">Temel </w:t>
            </w:r>
            <w:r>
              <w:rPr>
                <w:rFonts w:eastAsia="Tahoma"/>
                <w:b/>
                <w:sz w:val="22"/>
                <w:szCs w:val="22"/>
              </w:rPr>
              <w:t>G</w:t>
            </w:r>
            <w:r w:rsidRPr="00191B48">
              <w:rPr>
                <w:rFonts w:eastAsia="Tahoma"/>
                <w:b/>
                <w:sz w:val="22"/>
                <w:szCs w:val="22"/>
              </w:rPr>
              <w:t>örevler</w:t>
            </w:r>
            <w:r>
              <w:rPr>
                <w:rFonts w:eastAsia="Tahoma"/>
                <w:b/>
                <w:sz w:val="22"/>
                <w:szCs w:val="22"/>
              </w:rPr>
              <w:t xml:space="preserve"> ve Sorumluluklar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40978797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Dekanın telefon görüşmelerini ve randevularını sağlamak, </w:t>
            </w:r>
          </w:p>
          <w:p w14:paraId="10397750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Dekanlığa gelen misafirlerle ilgilenmek ve görüşme başlayana kadar ağırlamak, </w:t>
            </w:r>
          </w:p>
          <w:p w14:paraId="07A2E82C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Üniversite Yönetim Kurulu, Senato, Fakülte Kurulu ve Fakülte Yönetim Kurulu gibi önemli toplantıları Dekana hatırlatmak, </w:t>
            </w:r>
          </w:p>
          <w:p w14:paraId="0FB184A1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Dekana ait yazışmaları yapmak ve dosyalamak, </w:t>
            </w:r>
          </w:p>
          <w:p w14:paraId="2839C126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Dekanın zamanını iyi kullanmasını sağlamak için Dekan ile görüşme taleplerini dinlemek, gerekirse randevu vermek veya ilgili kişilere yönlendirmek, </w:t>
            </w:r>
          </w:p>
          <w:p w14:paraId="4AB38C2C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Üniversite içerisinde ve şehirde uygulanan protokol listelerini ve telefon rehberlerini takip ederek sürekli güncel kalmalarını sağlamak, </w:t>
            </w:r>
          </w:p>
          <w:p w14:paraId="651544C1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Telefon görüşmelerinde ya da ziyaretlerde karşı tarafa gereksiz bilgilerin verilmesinden kaçınmak ve gizliliğe dikkat etmek, </w:t>
            </w:r>
          </w:p>
          <w:p w14:paraId="7BFB98F8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 xml:space="preserve">Dekanın ihtiyaç duyduğu araç-gereç ve diğer ikram edilecek malzemeyi önceden tespit ederek temini sağlamak, </w:t>
            </w:r>
          </w:p>
          <w:p w14:paraId="7E2861C5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jc w:val="both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>Dekan, Dekan Yardımcıları ve Fakülte Sekreteri tarafından verilecek diğer işleri yapmak.</w:t>
            </w:r>
          </w:p>
        </w:tc>
      </w:tr>
      <w:tr w:rsidR="00F7748D" w:rsidRPr="00191B48" w14:paraId="2E3C88ED" w14:textId="77777777" w:rsidTr="008404D6">
        <w:trPr>
          <w:trHeight w:val="567"/>
          <w:jc w:val="center"/>
        </w:trPr>
        <w:tc>
          <w:tcPr>
            <w:tcW w:w="2439" w:type="dxa"/>
            <w:shd w:val="clear" w:color="auto" w:fill="F4B083"/>
            <w:vAlign w:val="center"/>
          </w:tcPr>
          <w:p w14:paraId="02E2F164" w14:textId="77777777" w:rsidR="00F7748D" w:rsidRPr="00191B48" w:rsidRDefault="00F7748D" w:rsidP="008404D6">
            <w:pPr>
              <w:spacing w:line="240" w:lineRule="atLeast"/>
              <w:rPr>
                <w:rFonts w:eastAsia="Tahoma"/>
                <w:b/>
                <w:sz w:val="22"/>
                <w:szCs w:val="22"/>
              </w:rPr>
            </w:pPr>
            <w:r w:rsidRPr="00191B48">
              <w:rPr>
                <w:rFonts w:eastAsia="Tahoma"/>
                <w:b/>
                <w:sz w:val="22"/>
                <w:szCs w:val="22"/>
              </w:rPr>
              <w:t>İletişim İçinde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191B48">
              <w:rPr>
                <w:rFonts w:eastAsia="Tahoma"/>
                <w:b/>
                <w:sz w:val="22"/>
                <w:szCs w:val="22"/>
              </w:rPr>
              <w:t>Olunan Birimler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5753359C" w14:textId="77777777" w:rsidR="00F7748D" w:rsidRPr="00191B48" w:rsidRDefault="00F7748D" w:rsidP="00F7748D">
            <w:pPr>
              <w:numPr>
                <w:ilvl w:val="0"/>
                <w:numId w:val="2"/>
              </w:numPr>
              <w:spacing w:line="240" w:lineRule="atLeast"/>
              <w:ind w:hanging="187"/>
              <w:rPr>
                <w:sz w:val="22"/>
                <w:szCs w:val="22"/>
              </w:rPr>
            </w:pPr>
            <w:r w:rsidRPr="00191B48">
              <w:rPr>
                <w:sz w:val="22"/>
                <w:szCs w:val="22"/>
              </w:rPr>
              <w:t>Dekan, Dekan Yardımcıları, Fakülte Sekreteri, Bölüm Başkanı ve Yardımcıları, Dekanlık Birimleri, Rektörlük Birimleri, tüm kamu ve özel kuruluşlar.</w:t>
            </w:r>
          </w:p>
        </w:tc>
      </w:tr>
    </w:tbl>
    <w:p w14:paraId="3CC0613D" w14:textId="77777777" w:rsidR="005B4901" w:rsidRDefault="005B4901">
      <w:bookmarkStart w:id="0" w:name="_GoBack"/>
      <w:bookmarkEnd w:id="0"/>
    </w:p>
    <w:sectPr w:rsidR="005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3983"/>
    <w:multiLevelType w:val="hybridMultilevel"/>
    <w:tmpl w:val="D57E000E"/>
    <w:lvl w:ilvl="0" w:tplc="041F0009">
      <w:start w:val="1"/>
      <w:numFmt w:val="bullet"/>
      <w:lvlText w:val=""/>
      <w:lvlJc w:val="left"/>
      <w:pPr>
        <w:ind w:left="187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828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033C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463B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81E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296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EC6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67D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2FA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A70FA4"/>
    <w:multiLevelType w:val="hybridMultilevel"/>
    <w:tmpl w:val="6D747CD2"/>
    <w:lvl w:ilvl="0" w:tplc="041F0009">
      <w:start w:val="1"/>
      <w:numFmt w:val="bullet"/>
      <w:lvlText w:val=""/>
      <w:lvlJc w:val="left"/>
      <w:pPr>
        <w:ind w:left="20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49DA0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CBA52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CC17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0BA2E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ADD14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CFDF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EDA08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8C997C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A"/>
    <w:rsid w:val="005B4901"/>
    <w:rsid w:val="005E4C4A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6929-389B-456E-89BC-66D26DA1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Erzurum  Teknik Üniversitesi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2021-04-13T10:25:00Z</dcterms:created>
  <dcterms:modified xsi:type="dcterms:W3CDTF">2021-04-13T10:25:00Z</dcterms:modified>
</cp:coreProperties>
</file>